
<file path=[Content_Types].xml><?xml version="1.0" encoding="utf-8"?>
<Types xmlns="http://schemas.openxmlformats.org/package/2006/content-types">
  <!--cleaned_by_fortine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rsidP="00AD64EB" w:rsidRDefault="00AD64EB" w:rsidR="00AD64EB">
      <w:pPr>
        <w:rPr>
          <w:b/>
          <w:bCs/>
        </w:rPr>
      </w:pP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If you confirm that the file is coming from a trusted source, you</w:t>
      </w:r>
      <w:r w:rsidR="00294E90">
        <w:rPr>
          <w:b/>
          <w:bCs/>
          <w:color w:val="FF0000"/>
          <w:sz w:val="32"/>
          <w:szCs w:val="32"/>
        </w:rPr>
        <w:t xml:space="preserve"> </w:t>
      </w:r>
      <w:r w:rsidRPr="00AD64EB">
        <w:rPr>
          <w:b/>
          <w:bCs/>
          <w:color w:val="FF0000"/>
          <w:sz w:val="32"/>
          <w:szCs w:val="32"/>
        </w:rPr>
        <w:t>can send the following SHA-256 hash value to your admin for the original file.</w:t>
      </w:r>
      <w:bookmarkStart w:name="_GoBack" w:id="0"/>
      <w:bookmarkEnd w:id="0"/>
    </w:p>
    <w:p w:rsidP="00AD64EB" w:rsidRDefault="00AD64EB" w:rsidR="00AD64EB">
      <w:pPr>
        <w:rPr>
          <w:b/>
          <w:bCs/>
        </w:rPr>
      </w:pPr>
    </w:p>
    <w:p w:rsidP="00AD64EB" w:rsidRDefault="00AD64EB" w:rsidR="00AD64EB" w:rsidRPr="00AD64EB">
      <w:pPr>
        <w:rPr>
          <w:color w:val="365F91" w:themeShade="BF" w:themeColor="accent1"/>
          <w:sz w:val="24"/>
          <w:szCs w:val="24"/>
        </w:rPr>
      </w:pPr>
      <w:r w:rsidRPr="00AD64EB">
        <w:rPr>
          <w:bCs/>
          <w:sz w:val="24"/>
          <w:szCs w:val="24"/>
        </w:rPr>
        <w:t>72feddd3784952e97d32320c9cc7a9cef86960e8874daa42e2597b83f5907d58</w:t>
      </w:r>
    </w:p>
    <w:p w:rsidRDefault="00D72988" w:rsidR="00D72988">
      <w:r>
        <w:br w:type="page"/>
      </w:r>
    </w:p>
    <!--end of fortinet insert-->
    <w:p w:rsidR="00E97402" w:rsidRPr="004177B3" w:rsidRDefault="00E97402">
      <w:pPr>
        <w:pStyle w:val="Text"/>
        <w:ind w:firstLine="0"/>
        <w:rPr>
          <w:rFonts w:ascii="Garamond" w:hAnsi="Garamond"/>
          <w:sz w:val="18"/>
          <w:szCs w:val="18"/>
        </w:rPr>
      </w:pPr>
    </w:p>
    <w:p w:rsidR="00E97402" w:rsidRPr="004177B3" w:rsidRDefault="00487461">
      <w:pPr>
        <w:pStyle w:val="Title"/>
        <w:framePr w:wrap="notBeside"/>
        <w:rPr>
          <w:rFonts w:ascii="Garamond" w:hAnsi="Garamond"/>
          <w:sz w:val="28"/>
        </w:rPr>
      </w:pPr>
      <w:r w:rsidRPr="004177B3">
        <w:rPr>
          <w:rFonts w:ascii="Garamond" w:hAnsi="Garamond"/>
          <w:sz w:val="28"/>
        </w:rPr>
        <w:t>TITLE SHOULD BE CONCISE</w:t>
      </w:r>
      <w:r w:rsidR="007A15B8" w:rsidRPr="004177B3">
        <w:rPr>
          <w:rFonts w:ascii="Garamond" w:hAnsi="Garamond"/>
          <w:sz w:val="28"/>
        </w:rPr>
        <w:t>, INFORMATIVE</w:t>
      </w:r>
      <w:r w:rsidR="00F62D50" w:rsidRPr="004177B3">
        <w:rPr>
          <w:rFonts w:ascii="Garamond" w:hAnsi="Garamond"/>
          <w:sz w:val="28"/>
        </w:rPr>
        <w:t>, AND</w:t>
      </w:r>
      <w:r w:rsidRPr="004177B3">
        <w:rPr>
          <w:rFonts w:ascii="Garamond" w:hAnsi="Garamond"/>
          <w:sz w:val="28"/>
        </w:rPr>
        <w:t xml:space="preserve"> CLEARLY </w:t>
      </w:r>
      <w:r w:rsidR="008B2A23" w:rsidRPr="004177B3">
        <w:rPr>
          <w:rFonts w:ascii="Garamond" w:hAnsi="Garamond"/>
          <w:sz w:val="28"/>
        </w:rPr>
        <w:t xml:space="preserve">REFLECT THE CONTENT OF THE MANUSCRIPT </w:t>
      </w:r>
    </w:p>
    <w:p w:rsidR="00E97402" w:rsidRPr="004177B3" w:rsidRDefault="00F85325" w:rsidP="00A40D84">
      <w:pPr>
        <w:pStyle w:val="Authors"/>
        <w:framePr w:wrap="notBeside" w:x="1575" w:y="-14"/>
        <w:rPr>
          <w:rFonts w:ascii="Garamond" w:hAnsi="Garamond"/>
        </w:rPr>
      </w:pPr>
      <w:r w:rsidRPr="004177B3">
        <w:rPr>
          <w:rFonts w:ascii="Garamond" w:hAnsi="Garamond"/>
        </w:rPr>
        <w:t>First Author</w:t>
      </w:r>
      <w:r w:rsidR="009C43D7" w:rsidRPr="004177B3">
        <w:rPr>
          <w:rFonts w:ascii="Garamond" w:hAnsi="Garamond"/>
          <w:vertAlign w:val="superscript"/>
        </w:rPr>
        <w:t>1</w:t>
      </w:r>
      <w:r w:rsidR="00E97402" w:rsidRPr="004177B3">
        <w:rPr>
          <w:rFonts w:ascii="Garamond" w:hAnsi="Garamond"/>
        </w:rPr>
        <w:t>, Second Author</w:t>
      </w:r>
      <w:r w:rsidR="009C43D7" w:rsidRPr="004177B3">
        <w:rPr>
          <w:rFonts w:ascii="Garamond" w:hAnsi="Garamond"/>
          <w:vertAlign w:val="superscript"/>
        </w:rPr>
        <w:t>2</w:t>
      </w:r>
      <w:r w:rsidR="00E97402" w:rsidRPr="004177B3">
        <w:rPr>
          <w:rFonts w:ascii="Garamond" w:hAnsi="Garamond"/>
        </w:rPr>
        <w:t>,</w:t>
      </w:r>
      <w:r w:rsidRPr="004177B3">
        <w:rPr>
          <w:rFonts w:ascii="Garamond" w:hAnsi="Garamond"/>
        </w:rPr>
        <w:t xml:space="preserve"> Third Author</w:t>
      </w:r>
      <w:r w:rsidR="009C43D7" w:rsidRPr="004177B3">
        <w:rPr>
          <w:rFonts w:ascii="Garamond" w:hAnsi="Garamond"/>
          <w:vertAlign w:val="superscript"/>
        </w:rPr>
        <w:t>1</w:t>
      </w:r>
      <w:r w:rsidR="00E97402" w:rsidRPr="004177B3">
        <w:rPr>
          <w:rFonts w:ascii="Garamond" w:hAnsi="Garamond"/>
        </w:rPr>
        <w:t xml:space="preserve"> and </w:t>
      </w:r>
      <w:r w:rsidRPr="004177B3">
        <w:rPr>
          <w:rFonts w:ascii="Garamond" w:hAnsi="Garamond"/>
        </w:rPr>
        <w:t xml:space="preserve">Fourth </w:t>
      </w:r>
      <w:r w:rsidR="00E97402" w:rsidRPr="004177B3">
        <w:rPr>
          <w:rFonts w:ascii="Garamond" w:hAnsi="Garamond"/>
        </w:rPr>
        <w:t>Author</w:t>
      </w:r>
      <w:r w:rsidR="009C43D7" w:rsidRPr="004177B3">
        <w:rPr>
          <w:rFonts w:ascii="Garamond" w:hAnsi="Garamond"/>
          <w:vertAlign w:val="superscript"/>
        </w:rPr>
        <w:t>1</w:t>
      </w:r>
    </w:p>
    <w:p w:rsidR="00F62D50" w:rsidRPr="004177B3" w:rsidRDefault="00F62D50" w:rsidP="00F62D50">
      <w:pPr>
        <w:pStyle w:val="FootnoteText"/>
        <w:framePr w:w="9072" w:hSpace="187" w:vSpace="187" w:wrap="notBeside" w:vAnchor="text" w:hAnchor="page" w:x="1584" w:y="-370"/>
        <w:ind w:firstLine="0"/>
        <w:jc w:val="center"/>
        <w:rPr>
          <w:rFonts w:ascii="Garamond" w:hAnsi="Garamond"/>
        </w:rPr>
      </w:pPr>
      <w:r w:rsidRPr="004177B3">
        <w:rPr>
          <w:rFonts w:ascii="Garamond" w:hAnsi="Garamond"/>
        </w:rPr>
        <w:t>First, third, and fourth authors’ current affiliations including current address</w:t>
      </w:r>
    </w:p>
    <w:p w:rsidR="00F62D50" w:rsidRPr="004177B3" w:rsidRDefault="00F62D50" w:rsidP="00F62D50">
      <w:pPr>
        <w:pStyle w:val="FootnoteText"/>
        <w:framePr w:w="9072" w:hSpace="187" w:vSpace="187" w:wrap="notBeside" w:vAnchor="text" w:hAnchor="page" w:x="1584" w:y="-370"/>
        <w:ind w:firstLine="0"/>
        <w:jc w:val="center"/>
        <w:rPr>
          <w:rFonts w:ascii="Garamond" w:hAnsi="Garamond"/>
        </w:rPr>
      </w:pPr>
      <w:r w:rsidRPr="004177B3">
        <w:rPr>
          <w:rFonts w:ascii="Garamond" w:hAnsi="Garamond"/>
        </w:rPr>
        <w:t>Second authors’ current affiliations including current address</w:t>
      </w:r>
    </w:p>
    <w:p w:rsidR="004B53D1" w:rsidRPr="004177B3" w:rsidRDefault="00F62D50" w:rsidP="001A5335">
      <w:pPr>
        <w:widowControl w:val="0"/>
        <w:adjustRightInd w:val="0"/>
        <w:rPr>
          <w:rFonts w:ascii="Garamond" w:hAnsi="Garamond" w:cs="Times"/>
          <w:sz w:val="22"/>
          <w:szCs w:val="22"/>
        </w:rPr>
      </w:pPr>
      <w:r w:rsidRPr="004177B3">
        <w:rPr>
          <w:rFonts w:ascii="Garamond" w:hAnsi="Garamond" w:cs="Times"/>
          <w:sz w:val="22"/>
          <w:szCs w:val="22"/>
        </w:rPr>
        <w:t xml:space="preserve">Received: .......  Revised: ....... Accepted: </w:t>
      </w:r>
      <w:r w:rsidR="00E603D0" w:rsidRPr="004177B3">
        <w:rPr>
          <w:rFonts w:ascii="Garamond" w:hAnsi="Garamond" w:cs="Times"/>
          <w:sz w:val="22"/>
          <w:szCs w:val="22"/>
        </w:rPr>
        <w:t>........ (Filled</w:t>
      </w:r>
      <w:r w:rsidR="00656886" w:rsidRPr="004177B3">
        <w:rPr>
          <w:rFonts w:ascii="Garamond" w:hAnsi="Garamond" w:cs="Times"/>
          <w:sz w:val="22"/>
          <w:szCs w:val="22"/>
        </w:rPr>
        <w:t xml:space="preserve"> by IJFR)</w:t>
      </w:r>
    </w:p>
    <w:p w:rsidR="001A5335" w:rsidRPr="004177B3" w:rsidRDefault="00C95ACE" w:rsidP="001A5335">
      <w:pPr>
        <w:widowControl w:val="0"/>
        <w:adjustRightInd w:val="0"/>
        <w:rPr>
          <w:rFonts w:ascii="Garamond" w:hAnsi="Garamond" w:cs="Times"/>
          <w:sz w:val="24"/>
          <w:szCs w:val="24"/>
        </w:rPr>
      </w:pPr>
      <w:r w:rsidRPr="004177B3">
        <w:rPr>
          <w:rFonts w:ascii="Garamond" w:hAnsi="Garamond"/>
          <w:noProof/>
          <w:lang w:val="en-US"/>
        </w:rPr>
        <mc:AlternateContent>
          <mc:Choice Requires="wps">
            <w:drawing>
              <wp:anchor distT="4294967295" distB="4294967295" distL="114300" distR="114300" simplePos="0" relativeHeight="251657216" behindDoc="0" locked="0" layoutInCell="1" allowOverlap="1" wp14:anchorId="2141B423" wp14:editId="70A860D4">
                <wp:simplePos x="0" y="0"/>
                <wp:positionH relativeFrom="column">
                  <wp:posOffset>25400</wp:posOffset>
                </wp:positionH>
                <wp:positionV relativeFrom="paragraph">
                  <wp:posOffset>70484</wp:posOffset>
                </wp:positionV>
                <wp:extent cx="5723890" cy="0"/>
                <wp:effectExtent l="0" t="0" r="1016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389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5.55pt" to="452.7pt,5.55pt"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A/P3wx1QEAAJgDAAAOAAAAZHJzL2Uyb0RvYy54bWysU8FuGyEQvVfqPyDu9Tqu2qQrr3OwlV6i&amp;#xA;1pKT3ics7KICgxjqtf++A3acpL1V3QMCZubx3pvZ5e3BO7HXiSyGTl7N5lLooLC3Yejk48Pdhxsp&amp;#xA;KEPowWHQnTxqkrer9++WU2z1Akd0vU6CQQK1U+zkmHNsm4bUqD3QDKMOHDSYPGQ+pqHpE0yM7l2z&amp;#xA;mM8/NxOmPiZUmohvN6egXFV8Y7TK340hnYXrJHPLdU11fSprs1pCOySIo1VnGvAPLDzYwI9eoDaQ&amp;#xA;QfxK9i8ob1VCQpNnCn2DxlilqwZWczX/Q81uhKirFjaH4sUm+n+w6tt+m4TtuXdSBPDcol1OYIcx&amp;#xA;izWGwAZiEovi0xSp5fR12KaiVB3CLt6j+kkca94Ey4HiKe1gkhfG2fijPFEKWbQ41A4cLx3QhywU&amp;#xA;X366Xny8+cKNUs+xBtoCUQpjovxVoxdl00lnQzEHWtjfUy4kXlLKdcA761xtsAti4ucX1/MCDTxn&amp;#xA;xkHmrY+snMIgBbiBB1jlVCEJne1LeQGiI61dEnvgGeLR63F6YL5SOKDMARZRv+IRU3hTWphugMZT&amp;#xA;cQ2d01wo0LqO6Jn+i21l94T9cZueveX2V/TzqJb5en3m/esfavUbAAD//wMAUEsDBBQABgAIAAAA&amp;#xA;IQD1xXIJ2gAAAAcBAAAPAAAAZHJzL2Rvd25yZXYueG1sTI9BT8MwDIXvSPyHyEjcWFo0xlaaTgiJ&amp;#xA;A+LEmARHr/Haao3TNula/j1GHODo956fP+fb2bXqTENoPBtIFwko4tLbhisD+/fnmzWoEJEttp7J&amp;#xA;wBcF2BaXFzlm1k/8RuddrJSUcMjQQB1jl2kdypochoXviMU7+sFhlHGotB1wknLX6tskWWmHDcuF&amp;#xA;Gjt6qqk87UZn4EWWuR8/76fXE0fsV5t9/2GNub6aHx9ARZrjXxh+8AUdCmE6+JFtUK2BpXwSRU5T&amp;#xA;UGJvkrslqMOvoItc/+cvvgEAAP//AwBQSwECLQAUAAYACAAAACEAtoM4kv4AAADhAQAAEwAAAAAA&amp;#xA;AAAAAAAAAAAAAAAAW0NvbnRlbnRfVHlwZXNdLnhtbFBLAQItABQABgAIAAAAIQA4/SH/1gAAAJQB&amp;#xA;AAALAAAAAAAAAAAAAAAAAC8BAABfcmVscy8ucmVsc1BLAQItABQABgAIAAAAIQA/P3wx1QEAAJgD&amp;#xA;AAAOAAAAAAAAAAAAAAAAAC4CAABkcnMvZTJvRG9jLnhtbFBLAQItABQABgAIAAAAIQD1xXIJ2gAA&amp;#xA;AAcBAAAPAAAAAAAAAAAAAAAAAC8EAABkcnMvZG93bnJldi54bWxQSwUGAAAAAAQABADzAAAANgUA&amp;#xA;AAAA&amp;#xA;" strokecolor="windowText" strokeweight="1pt">
                <o:lock v:ext="edit" shapetype="f"/>
              </v:line>
            </w:pict>
          </mc:Fallback>
        </mc:AlternateContent>
      </w:r>
    </w:p>
    <w:p w:rsidR="00601E29" w:rsidRPr="004177B3" w:rsidRDefault="00F62D50" w:rsidP="00F62D50">
      <w:pPr>
        <w:widowControl w:val="0"/>
        <w:adjustRightInd w:val="0"/>
        <w:jc w:val="both"/>
        <w:rPr>
          <w:rFonts w:ascii="Garamond" w:hAnsi="Garamond"/>
          <w:bCs/>
          <w:color w:val="333333"/>
          <w:sz w:val="22"/>
          <w:szCs w:val="22"/>
          <w:bdr w:val="none" w:sz="0" w:space="0" w:color="auto" w:frame="1"/>
        </w:rPr>
      </w:pPr>
      <w:r w:rsidRPr="004177B3">
        <w:rPr>
          <w:rFonts w:ascii="Garamond" w:hAnsi="Garamond"/>
          <w:b/>
          <w:sz w:val="22"/>
        </w:rPr>
        <w:t>TITLE SHOULD BE CONCISE, INFORMATIVE, AND CLEARLY REFLECT THE CONTENT OF THE MANUSCRIPT</w:t>
      </w:r>
      <w:r w:rsidRPr="004177B3">
        <w:rPr>
          <w:rFonts w:ascii="Garamond" w:hAnsi="Garamond"/>
          <w:sz w:val="22"/>
        </w:rPr>
        <w:t>.</w:t>
      </w:r>
      <w:r w:rsidRPr="004177B3">
        <w:rPr>
          <w:rFonts w:ascii="Garamond" w:hAnsi="Garamond"/>
          <w:sz w:val="22"/>
          <w:szCs w:val="22"/>
        </w:rPr>
        <w:t xml:space="preserve"> </w:t>
      </w:r>
      <w:r w:rsidR="009B78FF" w:rsidRPr="004177B3">
        <w:rPr>
          <w:rFonts w:ascii="Garamond" w:hAnsi="Garamond"/>
          <w:bCs/>
          <w:color w:val="333333"/>
          <w:sz w:val="22"/>
          <w:szCs w:val="22"/>
          <w:bdr w:val="none" w:sz="0" w:space="0" w:color="auto" w:frame="1"/>
        </w:rPr>
        <w:t xml:space="preserve">The abstract should not exceed </w:t>
      </w:r>
      <w:r w:rsidR="008B2DAE">
        <w:rPr>
          <w:rFonts w:ascii="Garamond" w:hAnsi="Garamond"/>
          <w:bCs/>
          <w:color w:val="333333"/>
          <w:sz w:val="22"/>
          <w:szCs w:val="22"/>
          <w:bdr w:val="none" w:sz="0" w:space="0" w:color="auto" w:frame="1"/>
          <w:lang w:val="id-ID"/>
        </w:rPr>
        <w:t>250</w:t>
      </w:r>
      <w:bookmarkStart w:id="0" w:name="_GoBack"/>
      <w:bookmarkEnd w:id="0"/>
      <w:r w:rsidR="009B78FF" w:rsidRPr="004177B3">
        <w:rPr>
          <w:rFonts w:ascii="Garamond" w:hAnsi="Garamond"/>
          <w:bCs/>
          <w:color w:val="333333"/>
          <w:sz w:val="22"/>
          <w:szCs w:val="22"/>
          <w:bdr w:val="none" w:sz="0" w:space="0" w:color="auto" w:frame="1"/>
        </w:rPr>
        <w:t xml:space="preserve"> words. </w:t>
      </w:r>
      <w:r w:rsidR="00F848BD" w:rsidRPr="004177B3">
        <w:rPr>
          <w:rFonts w:ascii="Garamond" w:hAnsi="Garamond"/>
          <w:bCs/>
          <w:color w:val="333333"/>
          <w:sz w:val="22"/>
          <w:szCs w:val="22"/>
          <w:bdr w:val="none" w:sz="0" w:space="0" w:color="auto" w:frame="1"/>
        </w:rPr>
        <w:t xml:space="preserve">The abstracts should be self-explanatory. It must include the reason for conducting the study, objectives, methods used, results and conclusion. </w:t>
      </w:r>
      <w:r w:rsidR="009B78FF" w:rsidRPr="004177B3">
        <w:rPr>
          <w:rFonts w:ascii="Garamond" w:hAnsi="Garamond"/>
          <w:bCs/>
          <w:color w:val="333333"/>
          <w:sz w:val="22"/>
          <w:szCs w:val="22"/>
          <w:bdr w:val="none" w:sz="0" w:space="0" w:color="auto" w:frame="1"/>
        </w:rPr>
        <w:t xml:space="preserve"> </w:t>
      </w:r>
      <w:r w:rsidR="002F4330" w:rsidRPr="004177B3">
        <w:rPr>
          <w:rFonts w:ascii="Garamond" w:hAnsi="Garamond"/>
          <w:bCs/>
          <w:color w:val="333333"/>
          <w:sz w:val="22"/>
          <w:szCs w:val="22"/>
          <w:bdr w:val="none" w:sz="0" w:space="0" w:color="auto" w:frame="1"/>
        </w:rPr>
        <w:t>Objective</w:t>
      </w:r>
      <w:r w:rsidR="00F848BD" w:rsidRPr="004177B3">
        <w:rPr>
          <w:rFonts w:ascii="Garamond" w:hAnsi="Garamond"/>
          <w:bCs/>
          <w:color w:val="333333"/>
          <w:sz w:val="22"/>
          <w:szCs w:val="22"/>
          <w:bdr w:val="none" w:sz="0" w:space="0" w:color="auto" w:frame="1"/>
        </w:rPr>
        <w:t xml:space="preserve"> should b</w:t>
      </w:r>
      <w:r w:rsidR="000B490A" w:rsidRPr="004177B3">
        <w:rPr>
          <w:rFonts w:ascii="Garamond" w:hAnsi="Garamond"/>
          <w:bCs/>
          <w:color w:val="333333"/>
          <w:sz w:val="22"/>
          <w:szCs w:val="22"/>
          <w:bdr w:val="none" w:sz="0" w:space="0" w:color="auto" w:frame="1"/>
        </w:rPr>
        <w:t>riefly state</w:t>
      </w:r>
      <w:r w:rsidR="009B78FF" w:rsidRPr="004177B3">
        <w:rPr>
          <w:rFonts w:ascii="Garamond" w:hAnsi="Garamond"/>
          <w:bCs/>
          <w:color w:val="333333"/>
          <w:sz w:val="22"/>
          <w:szCs w:val="22"/>
          <w:bdr w:val="none" w:sz="0" w:space="0" w:color="auto" w:frame="1"/>
        </w:rPr>
        <w:t xml:space="preserve"> the</w:t>
      </w:r>
      <w:r w:rsidR="00645C72" w:rsidRPr="004177B3">
        <w:rPr>
          <w:rFonts w:ascii="Garamond" w:hAnsi="Garamond"/>
          <w:bCs/>
          <w:color w:val="333333"/>
          <w:sz w:val="22"/>
          <w:szCs w:val="22"/>
          <w:bdr w:val="none" w:sz="0" w:space="0" w:color="auto" w:frame="1"/>
        </w:rPr>
        <w:t xml:space="preserve"> problem or issue addressed</w:t>
      </w:r>
      <w:r w:rsidR="009B78FF" w:rsidRPr="004177B3">
        <w:rPr>
          <w:rFonts w:ascii="Garamond" w:hAnsi="Garamond"/>
          <w:bCs/>
          <w:color w:val="333333"/>
          <w:sz w:val="22"/>
          <w:szCs w:val="22"/>
          <w:bdr w:val="none" w:sz="0" w:space="0" w:color="auto" w:frame="1"/>
        </w:rPr>
        <w:t xml:space="preserve">, in language accessible to a general scientific audience. </w:t>
      </w:r>
      <w:r w:rsidR="00645C72" w:rsidRPr="004177B3">
        <w:rPr>
          <w:rFonts w:ascii="Garamond" w:hAnsi="Garamond"/>
          <w:bCs/>
          <w:color w:val="333333"/>
          <w:sz w:val="22"/>
          <w:szCs w:val="22"/>
          <w:bdr w:val="none" w:sz="0" w:space="0" w:color="auto" w:frame="1"/>
        </w:rPr>
        <w:t>Technology or Method</w:t>
      </w:r>
      <w:r w:rsidR="00F848BD" w:rsidRPr="004177B3">
        <w:rPr>
          <w:rFonts w:ascii="Garamond" w:hAnsi="Garamond"/>
          <w:bCs/>
          <w:color w:val="333333"/>
          <w:sz w:val="22"/>
          <w:szCs w:val="22"/>
          <w:bdr w:val="none" w:sz="0" w:space="0" w:color="auto" w:frame="1"/>
        </w:rPr>
        <w:t xml:space="preserve"> must concisely</w:t>
      </w:r>
      <w:r w:rsidR="009B78FF" w:rsidRPr="004177B3">
        <w:rPr>
          <w:rFonts w:ascii="Garamond" w:hAnsi="Garamond"/>
          <w:bCs/>
          <w:color w:val="333333"/>
          <w:sz w:val="22"/>
          <w:szCs w:val="22"/>
          <w:bdr w:val="none" w:sz="0" w:space="0" w:color="auto" w:frame="1"/>
        </w:rPr>
        <w:t xml:space="preserve"> summarize</w:t>
      </w:r>
      <w:r w:rsidR="00645C72" w:rsidRPr="004177B3">
        <w:rPr>
          <w:rFonts w:ascii="Garamond" w:hAnsi="Garamond"/>
          <w:bCs/>
          <w:color w:val="333333"/>
          <w:sz w:val="22"/>
          <w:szCs w:val="22"/>
          <w:bdr w:val="none" w:sz="0" w:space="0" w:color="auto" w:frame="1"/>
        </w:rPr>
        <w:t xml:space="preserve"> the technological innovation or method used to address the problem</w:t>
      </w:r>
      <w:r w:rsidR="009B78FF" w:rsidRPr="004177B3">
        <w:rPr>
          <w:rFonts w:ascii="Garamond" w:hAnsi="Garamond"/>
          <w:bCs/>
          <w:color w:val="333333"/>
          <w:sz w:val="22"/>
          <w:szCs w:val="22"/>
          <w:bdr w:val="none" w:sz="0" w:space="0" w:color="auto" w:frame="1"/>
        </w:rPr>
        <w:t>.</w:t>
      </w:r>
      <w:r w:rsidR="00645C72" w:rsidRPr="004177B3">
        <w:rPr>
          <w:rFonts w:ascii="Garamond" w:hAnsi="Garamond"/>
          <w:bCs/>
          <w:color w:val="333333"/>
          <w:sz w:val="22"/>
          <w:szCs w:val="22"/>
          <w:bdr w:val="none" w:sz="0" w:space="0" w:color="auto" w:frame="1"/>
        </w:rPr>
        <w:t xml:space="preserve"> </w:t>
      </w:r>
      <w:r w:rsidR="009B78FF" w:rsidRPr="004177B3">
        <w:rPr>
          <w:rFonts w:ascii="Garamond" w:hAnsi="Garamond"/>
          <w:bCs/>
          <w:color w:val="333333"/>
          <w:sz w:val="22"/>
          <w:szCs w:val="22"/>
          <w:bdr w:val="none" w:sz="0" w:space="0" w:color="auto" w:frame="1"/>
        </w:rPr>
        <w:t>Results</w:t>
      </w:r>
      <w:r w:rsidR="00F848BD" w:rsidRPr="004177B3">
        <w:rPr>
          <w:rFonts w:ascii="Garamond" w:hAnsi="Garamond"/>
          <w:bCs/>
          <w:color w:val="333333"/>
          <w:sz w:val="22"/>
          <w:szCs w:val="22"/>
          <w:bdr w:val="none" w:sz="0" w:space="0" w:color="auto" w:frame="1"/>
        </w:rPr>
        <w:t xml:space="preserve"> should bring</w:t>
      </w:r>
      <w:r w:rsidR="009B78FF" w:rsidRPr="004177B3">
        <w:rPr>
          <w:rFonts w:ascii="Garamond" w:hAnsi="Garamond"/>
          <w:bCs/>
          <w:color w:val="333333"/>
          <w:sz w:val="22"/>
          <w:szCs w:val="22"/>
          <w:bdr w:val="none" w:sz="0" w:space="0" w:color="auto" w:frame="1"/>
        </w:rPr>
        <w:t xml:space="preserve"> a brief summary of the results and findings</w:t>
      </w:r>
      <w:r w:rsidR="00645C72" w:rsidRPr="004177B3">
        <w:rPr>
          <w:rFonts w:ascii="Garamond" w:hAnsi="Garamond"/>
          <w:bCs/>
          <w:color w:val="333333"/>
          <w:sz w:val="22"/>
          <w:szCs w:val="22"/>
          <w:bdr w:val="none" w:sz="0" w:space="0" w:color="auto" w:frame="1"/>
        </w:rPr>
        <w:t xml:space="preserve">. </w:t>
      </w:r>
      <w:r w:rsidR="009B78FF" w:rsidRPr="004177B3">
        <w:rPr>
          <w:rFonts w:ascii="Garamond" w:hAnsi="Garamond"/>
          <w:bCs/>
          <w:color w:val="333333"/>
          <w:sz w:val="22"/>
          <w:szCs w:val="22"/>
          <w:bdr w:val="none" w:sz="0" w:space="0" w:color="auto" w:frame="1"/>
        </w:rPr>
        <w:t>Conclusions</w:t>
      </w:r>
      <w:r w:rsidR="00F848BD" w:rsidRPr="004177B3">
        <w:rPr>
          <w:rFonts w:ascii="Garamond" w:hAnsi="Garamond"/>
          <w:bCs/>
          <w:color w:val="333333"/>
          <w:sz w:val="22"/>
          <w:szCs w:val="22"/>
          <w:bdr w:val="none" w:sz="0" w:space="0" w:color="auto" w:frame="1"/>
        </w:rPr>
        <w:t xml:space="preserve"> should provide </w:t>
      </w:r>
      <w:r w:rsidR="009B78FF" w:rsidRPr="004177B3">
        <w:rPr>
          <w:rFonts w:ascii="Garamond" w:hAnsi="Garamond"/>
          <w:bCs/>
          <w:color w:val="333333"/>
          <w:sz w:val="22"/>
          <w:szCs w:val="22"/>
          <w:bdr w:val="none" w:sz="0" w:space="0" w:color="auto" w:frame="1"/>
        </w:rPr>
        <w:t>brief concluding remarks on outcomes.</w:t>
      </w:r>
      <w:r w:rsidR="00645C72" w:rsidRPr="004177B3">
        <w:rPr>
          <w:rFonts w:ascii="Garamond" w:hAnsi="Garamond"/>
          <w:bCs/>
          <w:color w:val="333333"/>
          <w:sz w:val="22"/>
          <w:szCs w:val="22"/>
          <w:bdr w:val="none" w:sz="0" w:space="0" w:color="auto" w:frame="1"/>
        </w:rPr>
        <w:t xml:space="preserve"> </w:t>
      </w:r>
    </w:p>
    <w:p w:rsidR="00601E29" w:rsidRPr="004177B3" w:rsidRDefault="00601E29" w:rsidP="009B78FF">
      <w:pPr>
        <w:shd w:val="clear" w:color="auto" w:fill="FFFFFF"/>
        <w:autoSpaceDE/>
        <w:autoSpaceDN/>
        <w:textAlignment w:val="baseline"/>
        <w:rPr>
          <w:rFonts w:ascii="Garamond" w:hAnsi="Garamond"/>
          <w:bCs/>
          <w:color w:val="333333"/>
          <w:sz w:val="22"/>
          <w:szCs w:val="22"/>
          <w:bdr w:val="none" w:sz="0" w:space="0" w:color="auto" w:frame="1"/>
        </w:rPr>
      </w:pPr>
    </w:p>
    <w:p w:rsidR="00F631AB" w:rsidRPr="004177B3" w:rsidRDefault="00F848BD" w:rsidP="00F631AB">
      <w:pPr>
        <w:pStyle w:val="IndexTerms"/>
        <w:ind w:firstLine="0"/>
        <w:rPr>
          <w:rFonts w:ascii="Garamond" w:hAnsi="Garamond"/>
          <w:sz w:val="22"/>
          <w:szCs w:val="22"/>
        </w:rPr>
      </w:pPr>
      <w:r w:rsidRPr="004177B3">
        <w:rPr>
          <w:rFonts w:ascii="Garamond" w:hAnsi="Garamond"/>
          <w:b w:val="0"/>
          <w:iCs/>
          <w:sz w:val="22"/>
          <w:szCs w:val="22"/>
        </w:rPr>
        <w:t>Keywords:</w:t>
      </w:r>
      <w:r w:rsidRPr="004177B3">
        <w:rPr>
          <w:rFonts w:ascii="Garamond" w:hAnsi="Garamond"/>
          <w:b w:val="0"/>
          <w:i/>
          <w:iCs/>
          <w:sz w:val="22"/>
          <w:szCs w:val="22"/>
        </w:rPr>
        <w:t xml:space="preserve"> </w:t>
      </w:r>
      <w:r w:rsidR="00754434">
        <w:rPr>
          <w:rFonts w:ascii="Garamond" w:hAnsi="Garamond"/>
          <w:b w:val="0"/>
          <w:iCs/>
          <w:sz w:val="22"/>
          <w:szCs w:val="22"/>
          <w:lang w:val="id-ID"/>
        </w:rPr>
        <w:t>four</w:t>
      </w:r>
      <w:r w:rsidR="00F631AB" w:rsidRPr="004177B3">
        <w:rPr>
          <w:rFonts w:ascii="Garamond" w:hAnsi="Garamond"/>
          <w:b w:val="0"/>
          <w:sz w:val="22"/>
          <w:szCs w:val="22"/>
        </w:rPr>
        <w:t xml:space="preserve"> </w:t>
      </w:r>
      <w:r w:rsidR="00696E97" w:rsidRPr="004177B3">
        <w:rPr>
          <w:rFonts w:ascii="Garamond" w:hAnsi="Garamond"/>
          <w:b w:val="0"/>
          <w:sz w:val="22"/>
          <w:szCs w:val="22"/>
        </w:rPr>
        <w:t xml:space="preserve">to six </w:t>
      </w:r>
      <w:r w:rsidR="00F631AB" w:rsidRPr="004177B3">
        <w:rPr>
          <w:rFonts w:ascii="Garamond" w:hAnsi="Garamond"/>
          <w:b w:val="0"/>
          <w:sz w:val="22"/>
          <w:szCs w:val="22"/>
        </w:rPr>
        <w:t xml:space="preserve">keywords </w:t>
      </w:r>
      <w:r w:rsidR="00696E97" w:rsidRPr="004177B3">
        <w:rPr>
          <w:rFonts w:ascii="Garamond" w:hAnsi="Garamond"/>
          <w:b w:val="0"/>
          <w:sz w:val="22"/>
          <w:szCs w:val="22"/>
        </w:rPr>
        <w:t xml:space="preserve">should be provided for indexing and abstracting. The word or term overviews the issues discussed, </w:t>
      </w:r>
      <w:r w:rsidR="00F631AB" w:rsidRPr="004177B3">
        <w:rPr>
          <w:rFonts w:ascii="Garamond" w:hAnsi="Garamond"/>
          <w:b w:val="0"/>
          <w:sz w:val="22"/>
          <w:szCs w:val="22"/>
        </w:rPr>
        <w:t>separated by commas</w:t>
      </w:r>
      <w:r w:rsidR="00F631AB" w:rsidRPr="004177B3">
        <w:rPr>
          <w:rFonts w:ascii="Garamond" w:hAnsi="Garamond"/>
          <w:sz w:val="22"/>
          <w:szCs w:val="22"/>
        </w:rPr>
        <w:t xml:space="preserve"> </w:t>
      </w:r>
    </w:p>
    <w:p w:rsidR="00F631AB" w:rsidRPr="004177B3" w:rsidRDefault="00F631AB" w:rsidP="009B78FF">
      <w:pPr>
        <w:shd w:val="clear" w:color="auto" w:fill="FFFFFF"/>
        <w:autoSpaceDE/>
        <w:autoSpaceDN/>
        <w:textAlignment w:val="baseline"/>
        <w:rPr>
          <w:rFonts w:ascii="Garamond" w:hAnsi="Garamond"/>
          <w:bCs/>
          <w:color w:val="333333"/>
          <w:sz w:val="22"/>
          <w:szCs w:val="22"/>
          <w:bdr w:val="none" w:sz="0" w:space="0" w:color="auto" w:frame="1"/>
        </w:rPr>
      </w:pPr>
    </w:p>
    <w:p w:rsidR="00DB2745" w:rsidRPr="004177B3" w:rsidRDefault="00DB2745" w:rsidP="00F62D50">
      <w:pPr>
        <w:shd w:val="clear" w:color="auto" w:fill="FFFFFF"/>
        <w:autoSpaceDE/>
        <w:autoSpaceDN/>
        <w:jc w:val="both"/>
        <w:textAlignment w:val="baseline"/>
        <w:rPr>
          <w:rFonts w:ascii="Garamond" w:hAnsi="Garamond"/>
          <w:bCs/>
          <w:color w:val="333333"/>
          <w:sz w:val="22"/>
          <w:szCs w:val="22"/>
          <w:bdr w:val="none" w:sz="0" w:space="0" w:color="auto" w:frame="1"/>
        </w:rPr>
      </w:pPr>
      <w:r w:rsidRPr="004177B3">
        <w:rPr>
          <w:rFonts w:ascii="Garamond" w:hAnsi="Garamond"/>
          <w:b/>
          <w:bCs/>
          <w:color w:val="333333"/>
          <w:sz w:val="22"/>
          <w:szCs w:val="22"/>
          <w:bdr w:val="none" w:sz="0" w:space="0" w:color="auto" w:frame="1"/>
        </w:rPr>
        <w:t xml:space="preserve">JUDUL HARUS </w:t>
      </w:r>
      <w:r w:rsidR="007A15B8" w:rsidRPr="004177B3">
        <w:rPr>
          <w:rFonts w:ascii="Garamond" w:hAnsi="Garamond"/>
          <w:b/>
          <w:bCs/>
          <w:color w:val="333333"/>
          <w:sz w:val="22"/>
          <w:szCs w:val="22"/>
          <w:bdr w:val="none" w:sz="0" w:space="0" w:color="auto" w:frame="1"/>
        </w:rPr>
        <w:t>RINGKAS, INFORMATIF</w:t>
      </w:r>
      <w:r w:rsidRPr="004177B3">
        <w:rPr>
          <w:rFonts w:ascii="Garamond" w:hAnsi="Garamond"/>
          <w:b/>
          <w:bCs/>
          <w:color w:val="333333"/>
          <w:sz w:val="22"/>
          <w:szCs w:val="22"/>
          <w:bdr w:val="none" w:sz="0" w:space="0" w:color="auto" w:frame="1"/>
        </w:rPr>
        <w:t xml:space="preserve"> DAN </w:t>
      </w:r>
      <w:r w:rsidR="007A15B8" w:rsidRPr="004177B3">
        <w:rPr>
          <w:rFonts w:ascii="Garamond" w:hAnsi="Garamond"/>
          <w:b/>
          <w:bCs/>
          <w:color w:val="333333"/>
          <w:sz w:val="22"/>
          <w:szCs w:val="22"/>
          <w:bdr w:val="none" w:sz="0" w:space="0" w:color="auto" w:frame="1"/>
        </w:rPr>
        <w:t>SECARA JELAS MEREFLEKSIKAN ISI MANUSKRIP</w:t>
      </w:r>
      <w:r w:rsidR="00F62D50" w:rsidRPr="004177B3">
        <w:rPr>
          <w:rFonts w:ascii="Garamond" w:hAnsi="Garamond"/>
          <w:bCs/>
          <w:color w:val="333333"/>
          <w:sz w:val="22"/>
          <w:szCs w:val="22"/>
          <w:bdr w:val="none" w:sz="0" w:space="0" w:color="auto" w:frame="1"/>
        </w:rPr>
        <w:t xml:space="preserve">. </w:t>
      </w:r>
      <w:proofErr w:type="spellStart"/>
      <w:r w:rsidR="006F72F8" w:rsidRPr="004177B3">
        <w:rPr>
          <w:rFonts w:ascii="Garamond" w:hAnsi="Garamond"/>
          <w:bCs/>
          <w:color w:val="333333"/>
          <w:sz w:val="22"/>
          <w:szCs w:val="22"/>
          <w:bdr w:val="none" w:sz="0" w:space="0" w:color="auto" w:frame="1"/>
        </w:rPr>
        <w:t>Tuliskan</w:t>
      </w:r>
      <w:proofErr w:type="spellEnd"/>
      <w:r w:rsidR="006F72F8" w:rsidRPr="004177B3">
        <w:rPr>
          <w:rFonts w:ascii="Garamond" w:hAnsi="Garamond"/>
          <w:bCs/>
          <w:color w:val="333333"/>
          <w:sz w:val="22"/>
          <w:szCs w:val="22"/>
          <w:bdr w:val="none" w:sz="0" w:space="0" w:color="auto" w:frame="1"/>
        </w:rPr>
        <w:t xml:space="preserve"> </w:t>
      </w:r>
      <w:proofErr w:type="spellStart"/>
      <w:r w:rsidR="006F72F8" w:rsidRPr="004177B3">
        <w:rPr>
          <w:rFonts w:ascii="Garamond" w:hAnsi="Garamond"/>
          <w:bCs/>
          <w:color w:val="333333"/>
          <w:sz w:val="22"/>
          <w:szCs w:val="22"/>
          <w:bdr w:val="none" w:sz="0" w:space="0" w:color="auto" w:frame="1"/>
        </w:rPr>
        <w:t>terjemahan</w:t>
      </w:r>
      <w:proofErr w:type="spellEnd"/>
      <w:r w:rsidR="006F72F8" w:rsidRPr="004177B3">
        <w:rPr>
          <w:rFonts w:ascii="Garamond" w:hAnsi="Garamond"/>
          <w:bCs/>
          <w:color w:val="333333"/>
          <w:sz w:val="22"/>
          <w:szCs w:val="22"/>
          <w:bdr w:val="none" w:sz="0" w:space="0" w:color="auto" w:frame="1"/>
        </w:rPr>
        <w:t xml:space="preserve"> </w:t>
      </w:r>
      <w:proofErr w:type="spellStart"/>
      <w:r w:rsidR="006F72F8" w:rsidRPr="004177B3">
        <w:rPr>
          <w:rFonts w:ascii="Garamond" w:hAnsi="Garamond"/>
          <w:bCs/>
          <w:color w:val="333333"/>
          <w:sz w:val="22"/>
          <w:szCs w:val="22"/>
          <w:bdr w:val="none" w:sz="0" w:space="0" w:color="auto" w:frame="1"/>
        </w:rPr>
        <w:t>abstrak</w:t>
      </w:r>
      <w:proofErr w:type="spellEnd"/>
      <w:r w:rsidR="006F72F8" w:rsidRPr="004177B3">
        <w:rPr>
          <w:rFonts w:ascii="Garamond" w:hAnsi="Garamond"/>
          <w:bCs/>
          <w:color w:val="333333"/>
          <w:sz w:val="22"/>
          <w:szCs w:val="22"/>
          <w:bdr w:val="none" w:sz="0" w:space="0" w:color="auto" w:frame="1"/>
        </w:rPr>
        <w:t xml:space="preserve"> </w:t>
      </w:r>
      <w:proofErr w:type="spellStart"/>
      <w:r w:rsidR="006F72F8" w:rsidRPr="004177B3">
        <w:rPr>
          <w:rFonts w:ascii="Garamond" w:hAnsi="Garamond"/>
          <w:bCs/>
          <w:color w:val="333333"/>
          <w:sz w:val="22"/>
          <w:szCs w:val="22"/>
          <w:bdr w:val="none" w:sz="0" w:space="0" w:color="auto" w:frame="1"/>
        </w:rPr>
        <w:t>dalam</w:t>
      </w:r>
      <w:proofErr w:type="spellEnd"/>
      <w:r w:rsidR="006F72F8" w:rsidRPr="004177B3">
        <w:rPr>
          <w:rFonts w:ascii="Garamond" w:hAnsi="Garamond"/>
          <w:bCs/>
          <w:color w:val="333333"/>
          <w:sz w:val="22"/>
          <w:szCs w:val="22"/>
          <w:bdr w:val="none" w:sz="0" w:space="0" w:color="auto" w:frame="1"/>
        </w:rPr>
        <w:t xml:space="preserve"> </w:t>
      </w:r>
      <w:proofErr w:type="spellStart"/>
      <w:r w:rsidR="006F72F8" w:rsidRPr="004177B3">
        <w:rPr>
          <w:rFonts w:ascii="Garamond" w:hAnsi="Garamond"/>
          <w:bCs/>
          <w:color w:val="333333"/>
          <w:sz w:val="22"/>
          <w:szCs w:val="22"/>
          <w:bdr w:val="none" w:sz="0" w:space="0" w:color="auto" w:frame="1"/>
        </w:rPr>
        <w:t>bahasa</w:t>
      </w:r>
      <w:proofErr w:type="spellEnd"/>
      <w:r w:rsidR="006F72F8" w:rsidRPr="004177B3">
        <w:rPr>
          <w:rFonts w:ascii="Garamond" w:hAnsi="Garamond"/>
          <w:bCs/>
          <w:color w:val="333333"/>
          <w:sz w:val="22"/>
          <w:szCs w:val="22"/>
          <w:bdr w:val="none" w:sz="0" w:space="0" w:color="auto" w:frame="1"/>
        </w:rPr>
        <w:t xml:space="preserve"> Indonesia. </w:t>
      </w:r>
      <w:proofErr w:type="spellStart"/>
      <w:r w:rsidRPr="004177B3">
        <w:rPr>
          <w:rFonts w:ascii="Garamond" w:hAnsi="Garamond"/>
          <w:bCs/>
          <w:color w:val="333333"/>
          <w:sz w:val="22"/>
          <w:szCs w:val="22"/>
          <w:bdr w:val="none" w:sz="0" w:space="0" w:color="auto" w:frame="1"/>
        </w:rPr>
        <w:t>Abstrak</w:t>
      </w:r>
      <w:proofErr w:type="spellEnd"/>
      <w:r w:rsidRPr="004177B3">
        <w:rPr>
          <w:rFonts w:ascii="Garamond" w:hAnsi="Garamond"/>
          <w:bCs/>
          <w:color w:val="333333"/>
          <w:sz w:val="22"/>
          <w:szCs w:val="22"/>
          <w:bdr w:val="none" w:sz="0" w:space="0" w:color="auto" w:frame="1"/>
        </w:rPr>
        <w:t xml:space="preserve"> </w:t>
      </w:r>
      <w:proofErr w:type="spellStart"/>
      <w:r w:rsidRPr="004177B3">
        <w:rPr>
          <w:rFonts w:ascii="Garamond" w:hAnsi="Garamond"/>
          <w:bCs/>
          <w:color w:val="333333"/>
          <w:sz w:val="22"/>
          <w:szCs w:val="22"/>
          <w:bdr w:val="none" w:sz="0" w:space="0" w:color="auto" w:frame="1"/>
        </w:rPr>
        <w:t>tidak</w:t>
      </w:r>
      <w:proofErr w:type="spellEnd"/>
      <w:r w:rsidRPr="004177B3">
        <w:rPr>
          <w:rFonts w:ascii="Garamond" w:hAnsi="Garamond"/>
          <w:bCs/>
          <w:color w:val="333333"/>
          <w:sz w:val="22"/>
          <w:szCs w:val="22"/>
          <w:bdr w:val="none" w:sz="0" w:space="0" w:color="auto" w:frame="1"/>
        </w:rPr>
        <w:t xml:space="preserve"> </w:t>
      </w:r>
      <w:proofErr w:type="spellStart"/>
      <w:r w:rsidRPr="004177B3">
        <w:rPr>
          <w:rFonts w:ascii="Garamond" w:hAnsi="Garamond"/>
          <w:bCs/>
          <w:color w:val="333333"/>
          <w:sz w:val="22"/>
          <w:szCs w:val="22"/>
          <w:bdr w:val="none" w:sz="0" w:space="0" w:color="auto" w:frame="1"/>
        </w:rPr>
        <w:t>lebih</w:t>
      </w:r>
      <w:proofErr w:type="spellEnd"/>
      <w:r w:rsidRPr="004177B3">
        <w:rPr>
          <w:rFonts w:ascii="Garamond" w:hAnsi="Garamond"/>
          <w:bCs/>
          <w:color w:val="333333"/>
          <w:sz w:val="22"/>
          <w:szCs w:val="22"/>
          <w:bdr w:val="none" w:sz="0" w:space="0" w:color="auto" w:frame="1"/>
        </w:rPr>
        <w:t xml:space="preserve"> </w:t>
      </w:r>
      <w:proofErr w:type="spellStart"/>
      <w:r w:rsidRPr="004177B3">
        <w:rPr>
          <w:rFonts w:ascii="Garamond" w:hAnsi="Garamond"/>
          <w:bCs/>
          <w:color w:val="333333"/>
          <w:sz w:val="22"/>
          <w:szCs w:val="22"/>
          <w:bdr w:val="none" w:sz="0" w:space="0" w:color="auto" w:frame="1"/>
        </w:rPr>
        <w:t>dari</w:t>
      </w:r>
      <w:proofErr w:type="spellEnd"/>
      <w:r w:rsidRPr="004177B3">
        <w:rPr>
          <w:rFonts w:ascii="Garamond" w:hAnsi="Garamond"/>
          <w:bCs/>
          <w:color w:val="333333"/>
          <w:sz w:val="22"/>
          <w:szCs w:val="22"/>
          <w:bdr w:val="none" w:sz="0" w:space="0" w:color="auto" w:frame="1"/>
        </w:rPr>
        <w:t xml:space="preserve"> 300 kata. </w:t>
      </w:r>
      <w:proofErr w:type="spellStart"/>
      <w:r w:rsidR="007F069C" w:rsidRPr="004177B3">
        <w:rPr>
          <w:rFonts w:ascii="Garamond" w:hAnsi="Garamond"/>
          <w:bCs/>
          <w:color w:val="333333"/>
          <w:sz w:val="22"/>
          <w:szCs w:val="22"/>
          <w:bdr w:val="none" w:sz="0" w:space="0" w:color="auto" w:frame="1"/>
        </w:rPr>
        <w:t>Abstrak</w:t>
      </w:r>
      <w:proofErr w:type="spellEnd"/>
      <w:r w:rsidRPr="004177B3">
        <w:rPr>
          <w:rFonts w:ascii="Garamond" w:hAnsi="Garamond"/>
          <w:bCs/>
          <w:color w:val="333333"/>
          <w:sz w:val="22"/>
          <w:szCs w:val="22"/>
          <w:bdr w:val="none" w:sz="0" w:space="0" w:color="auto" w:frame="1"/>
        </w:rPr>
        <w:t xml:space="preserve"> </w:t>
      </w:r>
      <w:proofErr w:type="spellStart"/>
      <w:r w:rsidRPr="004177B3">
        <w:rPr>
          <w:rFonts w:ascii="Garamond" w:hAnsi="Garamond"/>
          <w:bCs/>
          <w:color w:val="333333"/>
          <w:sz w:val="22"/>
          <w:szCs w:val="22"/>
          <w:bdr w:val="none" w:sz="0" w:space="0" w:color="auto" w:frame="1"/>
        </w:rPr>
        <w:t>menjelaskan</w:t>
      </w:r>
      <w:proofErr w:type="spellEnd"/>
      <w:r w:rsidRPr="004177B3">
        <w:rPr>
          <w:rFonts w:ascii="Garamond" w:hAnsi="Garamond"/>
          <w:bCs/>
          <w:color w:val="333333"/>
          <w:sz w:val="22"/>
          <w:szCs w:val="22"/>
          <w:bdr w:val="none" w:sz="0" w:space="0" w:color="auto" w:frame="1"/>
        </w:rPr>
        <w:t xml:space="preserve"> </w:t>
      </w:r>
      <w:proofErr w:type="spellStart"/>
      <w:r w:rsidRPr="004177B3">
        <w:rPr>
          <w:rFonts w:ascii="Garamond" w:hAnsi="Garamond"/>
          <w:bCs/>
          <w:color w:val="333333"/>
          <w:sz w:val="22"/>
          <w:szCs w:val="22"/>
          <w:bdr w:val="none" w:sz="0" w:space="0" w:color="auto" w:frame="1"/>
        </w:rPr>
        <w:t>keseluruhan</w:t>
      </w:r>
      <w:proofErr w:type="spellEnd"/>
      <w:r w:rsidRPr="004177B3">
        <w:rPr>
          <w:rFonts w:ascii="Garamond" w:hAnsi="Garamond"/>
          <w:bCs/>
          <w:color w:val="333333"/>
          <w:sz w:val="22"/>
          <w:szCs w:val="22"/>
          <w:bdr w:val="none" w:sz="0" w:space="0" w:color="auto" w:frame="1"/>
        </w:rPr>
        <w:t xml:space="preserve"> </w:t>
      </w:r>
      <w:proofErr w:type="spellStart"/>
      <w:r w:rsidRPr="004177B3">
        <w:rPr>
          <w:rFonts w:ascii="Garamond" w:hAnsi="Garamond"/>
          <w:bCs/>
          <w:color w:val="333333"/>
          <w:sz w:val="22"/>
          <w:szCs w:val="22"/>
          <w:bdr w:val="none" w:sz="0" w:space="0" w:color="auto" w:frame="1"/>
        </w:rPr>
        <w:t>isi</w:t>
      </w:r>
      <w:proofErr w:type="spellEnd"/>
      <w:r w:rsidRPr="004177B3">
        <w:rPr>
          <w:rFonts w:ascii="Garamond" w:hAnsi="Garamond"/>
          <w:bCs/>
          <w:color w:val="333333"/>
          <w:sz w:val="22"/>
          <w:szCs w:val="22"/>
          <w:bdr w:val="none" w:sz="0" w:space="0" w:color="auto" w:frame="1"/>
        </w:rPr>
        <w:t xml:space="preserve"> </w:t>
      </w:r>
      <w:proofErr w:type="spellStart"/>
      <w:r w:rsidRPr="004177B3">
        <w:rPr>
          <w:rFonts w:ascii="Garamond" w:hAnsi="Garamond"/>
          <w:bCs/>
          <w:color w:val="333333"/>
          <w:sz w:val="22"/>
          <w:szCs w:val="22"/>
          <w:bdr w:val="none" w:sz="0" w:space="0" w:color="auto" w:frame="1"/>
        </w:rPr>
        <w:t>artikel</w:t>
      </w:r>
      <w:proofErr w:type="spellEnd"/>
      <w:r w:rsidRPr="004177B3">
        <w:rPr>
          <w:rFonts w:ascii="Garamond" w:hAnsi="Garamond"/>
          <w:bCs/>
          <w:color w:val="333333"/>
          <w:sz w:val="22"/>
          <w:szCs w:val="22"/>
          <w:bdr w:val="none" w:sz="0" w:space="0" w:color="auto" w:frame="1"/>
        </w:rPr>
        <w:t xml:space="preserve">. </w:t>
      </w:r>
      <w:proofErr w:type="spellStart"/>
      <w:r w:rsidRPr="004177B3">
        <w:rPr>
          <w:rFonts w:ascii="Garamond" w:hAnsi="Garamond"/>
          <w:bCs/>
          <w:color w:val="333333"/>
          <w:sz w:val="22"/>
          <w:szCs w:val="22"/>
          <w:bdr w:val="none" w:sz="0" w:space="0" w:color="auto" w:frame="1"/>
        </w:rPr>
        <w:t>Abstrak</w:t>
      </w:r>
      <w:proofErr w:type="spellEnd"/>
      <w:r w:rsidRPr="004177B3">
        <w:rPr>
          <w:rFonts w:ascii="Garamond" w:hAnsi="Garamond"/>
          <w:bCs/>
          <w:color w:val="333333"/>
          <w:sz w:val="22"/>
          <w:szCs w:val="22"/>
          <w:bdr w:val="none" w:sz="0" w:space="0" w:color="auto" w:frame="1"/>
        </w:rPr>
        <w:t xml:space="preserve"> </w:t>
      </w:r>
      <w:proofErr w:type="spellStart"/>
      <w:r w:rsidRPr="004177B3">
        <w:rPr>
          <w:rFonts w:ascii="Garamond" w:hAnsi="Garamond"/>
          <w:bCs/>
          <w:color w:val="333333"/>
          <w:sz w:val="22"/>
          <w:szCs w:val="22"/>
          <w:bdr w:val="none" w:sz="0" w:space="0" w:color="auto" w:frame="1"/>
        </w:rPr>
        <w:t>meliputi</w:t>
      </w:r>
      <w:proofErr w:type="spellEnd"/>
      <w:r w:rsidRPr="004177B3">
        <w:rPr>
          <w:rFonts w:ascii="Garamond" w:hAnsi="Garamond"/>
          <w:bCs/>
          <w:color w:val="333333"/>
          <w:sz w:val="22"/>
          <w:szCs w:val="22"/>
          <w:bdr w:val="none" w:sz="0" w:space="0" w:color="auto" w:frame="1"/>
        </w:rPr>
        <w:t xml:space="preserve"> </w:t>
      </w:r>
      <w:proofErr w:type="spellStart"/>
      <w:r w:rsidRPr="004177B3">
        <w:rPr>
          <w:rFonts w:ascii="Garamond" w:hAnsi="Garamond"/>
          <w:bCs/>
          <w:color w:val="333333"/>
          <w:sz w:val="22"/>
          <w:szCs w:val="22"/>
          <w:bdr w:val="none" w:sz="0" w:space="0" w:color="auto" w:frame="1"/>
        </w:rPr>
        <w:t>maksud</w:t>
      </w:r>
      <w:proofErr w:type="spellEnd"/>
      <w:r w:rsidRPr="004177B3">
        <w:rPr>
          <w:rFonts w:ascii="Garamond" w:hAnsi="Garamond"/>
          <w:bCs/>
          <w:color w:val="333333"/>
          <w:sz w:val="22"/>
          <w:szCs w:val="22"/>
          <w:bdr w:val="none" w:sz="0" w:space="0" w:color="auto" w:frame="1"/>
        </w:rPr>
        <w:t xml:space="preserve">, </w:t>
      </w:r>
      <w:proofErr w:type="spellStart"/>
      <w:r w:rsidRPr="004177B3">
        <w:rPr>
          <w:rFonts w:ascii="Garamond" w:hAnsi="Garamond"/>
          <w:bCs/>
          <w:color w:val="333333"/>
          <w:sz w:val="22"/>
          <w:szCs w:val="22"/>
          <w:bdr w:val="none" w:sz="0" w:space="0" w:color="auto" w:frame="1"/>
        </w:rPr>
        <w:t>tujuan</w:t>
      </w:r>
      <w:proofErr w:type="spellEnd"/>
      <w:r w:rsidR="00204842" w:rsidRPr="004177B3">
        <w:rPr>
          <w:rFonts w:ascii="Garamond" w:hAnsi="Garamond"/>
          <w:bCs/>
          <w:color w:val="333333"/>
          <w:sz w:val="22"/>
          <w:szCs w:val="22"/>
          <w:bdr w:val="none" w:sz="0" w:space="0" w:color="auto" w:frame="1"/>
        </w:rPr>
        <w:t xml:space="preserve"> </w:t>
      </w:r>
      <w:proofErr w:type="spellStart"/>
      <w:r w:rsidR="00204842" w:rsidRPr="004177B3">
        <w:rPr>
          <w:rFonts w:ascii="Garamond" w:hAnsi="Garamond"/>
          <w:bCs/>
          <w:color w:val="333333"/>
          <w:sz w:val="22"/>
          <w:szCs w:val="22"/>
          <w:bdr w:val="none" w:sz="0" w:space="0" w:color="auto" w:frame="1"/>
        </w:rPr>
        <w:t>penelitian</w:t>
      </w:r>
      <w:proofErr w:type="spellEnd"/>
      <w:r w:rsidRPr="004177B3">
        <w:rPr>
          <w:rFonts w:ascii="Garamond" w:hAnsi="Garamond"/>
          <w:bCs/>
          <w:color w:val="333333"/>
          <w:sz w:val="22"/>
          <w:szCs w:val="22"/>
          <w:bdr w:val="none" w:sz="0" w:space="0" w:color="auto" w:frame="1"/>
        </w:rPr>
        <w:t xml:space="preserve">, </w:t>
      </w:r>
      <w:proofErr w:type="spellStart"/>
      <w:r w:rsidRPr="004177B3">
        <w:rPr>
          <w:rFonts w:ascii="Garamond" w:hAnsi="Garamond"/>
          <w:bCs/>
          <w:color w:val="333333"/>
          <w:sz w:val="22"/>
          <w:szCs w:val="22"/>
          <w:bdr w:val="none" w:sz="0" w:space="0" w:color="auto" w:frame="1"/>
        </w:rPr>
        <w:t>metodologi</w:t>
      </w:r>
      <w:proofErr w:type="spellEnd"/>
      <w:r w:rsidRPr="004177B3">
        <w:rPr>
          <w:rFonts w:ascii="Garamond" w:hAnsi="Garamond"/>
          <w:bCs/>
          <w:color w:val="333333"/>
          <w:sz w:val="22"/>
          <w:szCs w:val="22"/>
          <w:bdr w:val="none" w:sz="0" w:space="0" w:color="auto" w:frame="1"/>
        </w:rPr>
        <w:t xml:space="preserve"> yang </w:t>
      </w:r>
      <w:proofErr w:type="spellStart"/>
      <w:r w:rsidRPr="004177B3">
        <w:rPr>
          <w:rFonts w:ascii="Garamond" w:hAnsi="Garamond"/>
          <w:bCs/>
          <w:color w:val="333333"/>
          <w:sz w:val="22"/>
          <w:szCs w:val="22"/>
          <w:bdr w:val="none" w:sz="0" w:space="0" w:color="auto" w:frame="1"/>
        </w:rPr>
        <w:t>digunakan</w:t>
      </w:r>
      <w:proofErr w:type="spellEnd"/>
      <w:r w:rsidRPr="004177B3">
        <w:rPr>
          <w:rFonts w:ascii="Garamond" w:hAnsi="Garamond"/>
          <w:bCs/>
          <w:color w:val="333333"/>
          <w:sz w:val="22"/>
          <w:szCs w:val="22"/>
          <w:bdr w:val="none" w:sz="0" w:space="0" w:color="auto" w:frame="1"/>
        </w:rPr>
        <w:t xml:space="preserve">, </w:t>
      </w:r>
      <w:proofErr w:type="spellStart"/>
      <w:r w:rsidRPr="004177B3">
        <w:rPr>
          <w:rFonts w:ascii="Garamond" w:hAnsi="Garamond"/>
          <w:bCs/>
          <w:color w:val="333333"/>
          <w:sz w:val="22"/>
          <w:szCs w:val="22"/>
          <w:bdr w:val="none" w:sz="0" w:space="0" w:color="auto" w:frame="1"/>
        </w:rPr>
        <w:t>hasil</w:t>
      </w:r>
      <w:proofErr w:type="spellEnd"/>
      <w:r w:rsidRPr="004177B3">
        <w:rPr>
          <w:rFonts w:ascii="Garamond" w:hAnsi="Garamond"/>
          <w:bCs/>
          <w:color w:val="333333"/>
          <w:sz w:val="22"/>
          <w:szCs w:val="22"/>
          <w:bdr w:val="none" w:sz="0" w:space="0" w:color="auto" w:frame="1"/>
        </w:rPr>
        <w:t xml:space="preserve"> </w:t>
      </w:r>
      <w:proofErr w:type="spellStart"/>
      <w:r w:rsidRPr="004177B3">
        <w:rPr>
          <w:rFonts w:ascii="Garamond" w:hAnsi="Garamond"/>
          <w:bCs/>
          <w:color w:val="333333"/>
          <w:sz w:val="22"/>
          <w:szCs w:val="22"/>
          <w:bdr w:val="none" w:sz="0" w:space="0" w:color="auto" w:frame="1"/>
        </w:rPr>
        <w:t>dan</w:t>
      </w:r>
      <w:proofErr w:type="spellEnd"/>
      <w:r w:rsidRPr="004177B3">
        <w:rPr>
          <w:rFonts w:ascii="Garamond" w:hAnsi="Garamond"/>
          <w:bCs/>
          <w:color w:val="333333"/>
          <w:sz w:val="22"/>
          <w:szCs w:val="22"/>
          <w:bdr w:val="none" w:sz="0" w:space="0" w:color="auto" w:frame="1"/>
        </w:rPr>
        <w:t xml:space="preserve"> </w:t>
      </w:r>
      <w:proofErr w:type="spellStart"/>
      <w:r w:rsidRPr="004177B3">
        <w:rPr>
          <w:rFonts w:ascii="Garamond" w:hAnsi="Garamond"/>
          <w:bCs/>
          <w:color w:val="333333"/>
          <w:sz w:val="22"/>
          <w:szCs w:val="22"/>
          <w:bdr w:val="none" w:sz="0" w:space="0" w:color="auto" w:frame="1"/>
        </w:rPr>
        <w:t>kesimpulan</w:t>
      </w:r>
      <w:proofErr w:type="spellEnd"/>
      <w:r w:rsidRPr="004177B3">
        <w:rPr>
          <w:rFonts w:ascii="Garamond" w:hAnsi="Garamond"/>
          <w:bCs/>
          <w:color w:val="333333"/>
          <w:sz w:val="22"/>
          <w:szCs w:val="22"/>
          <w:bdr w:val="none" w:sz="0" w:space="0" w:color="auto" w:frame="1"/>
        </w:rPr>
        <w:t xml:space="preserve">.  </w:t>
      </w:r>
      <w:proofErr w:type="spellStart"/>
      <w:r w:rsidR="007F069C" w:rsidRPr="004177B3">
        <w:rPr>
          <w:rFonts w:ascii="Garamond" w:hAnsi="Garamond"/>
          <w:bCs/>
          <w:color w:val="333333"/>
          <w:sz w:val="22"/>
          <w:szCs w:val="22"/>
          <w:bdr w:val="none" w:sz="0" w:space="0" w:color="auto" w:frame="1"/>
        </w:rPr>
        <w:t>Maksud</w:t>
      </w:r>
      <w:proofErr w:type="spellEnd"/>
      <w:r w:rsidR="007F069C" w:rsidRPr="004177B3">
        <w:rPr>
          <w:rFonts w:ascii="Garamond" w:hAnsi="Garamond"/>
          <w:bCs/>
          <w:color w:val="333333"/>
          <w:sz w:val="22"/>
          <w:szCs w:val="22"/>
          <w:bdr w:val="none" w:sz="0" w:space="0" w:color="auto" w:frame="1"/>
        </w:rPr>
        <w:t xml:space="preserve"> </w:t>
      </w:r>
      <w:proofErr w:type="spellStart"/>
      <w:r w:rsidR="007F069C" w:rsidRPr="004177B3">
        <w:rPr>
          <w:rFonts w:ascii="Garamond" w:hAnsi="Garamond"/>
          <w:bCs/>
          <w:color w:val="333333"/>
          <w:sz w:val="22"/>
          <w:szCs w:val="22"/>
          <w:bdr w:val="none" w:sz="0" w:space="0" w:color="auto" w:frame="1"/>
        </w:rPr>
        <w:t>penelitian</w:t>
      </w:r>
      <w:proofErr w:type="spellEnd"/>
      <w:r w:rsidR="007F069C" w:rsidRPr="004177B3">
        <w:rPr>
          <w:rFonts w:ascii="Garamond" w:hAnsi="Garamond"/>
          <w:bCs/>
          <w:color w:val="333333"/>
          <w:sz w:val="22"/>
          <w:szCs w:val="22"/>
          <w:bdr w:val="none" w:sz="0" w:space="0" w:color="auto" w:frame="1"/>
        </w:rPr>
        <w:t xml:space="preserve"> </w:t>
      </w:r>
      <w:proofErr w:type="spellStart"/>
      <w:r w:rsidR="007F069C" w:rsidRPr="004177B3">
        <w:rPr>
          <w:rFonts w:ascii="Garamond" w:hAnsi="Garamond"/>
          <w:bCs/>
          <w:color w:val="333333"/>
          <w:sz w:val="22"/>
          <w:szCs w:val="22"/>
          <w:bdr w:val="none" w:sz="0" w:space="0" w:color="auto" w:frame="1"/>
        </w:rPr>
        <w:t>harus</w:t>
      </w:r>
      <w:proofErr w:type="spellEnd"/>
      <w:r w:rsidR="007F069C" w:rsidRPr="004177B3">
        <w:rPr>
          <w:rFonts w:ascii="Garamond" w:hAnsi="Garamond"/>
          <w:bCs/>
          <w:color w:val="333333"/>
          <w:sz w:val="22"/>
          <w:szCs w:val="22"/>
          <w:bdr w:val="none" w:sz="0" w:space="0" w:color="auto" w:frame="1"/>
        </w:rPr>
        <w:t xml:space="preserve"> </w:t>
      </w:r>
      <w:proofErr w:type="spellStart"/>
      <w:r w:rsidR="007F069C" w:rsidRPr="004177B3">
        <w:rPr>
          <w:rFonts w:ascii="Garamond" w:hAnsi="Garamond"/>
          <w:bCs/>
          <w:color w:val="333333"/>
          <w:sz w:val="22"/>
          <w:szCs w:val="22"/>
          <w:bdr w:val="none" w:sz="0" w:space="0" w:color="auto" w:frame="1"/>
        </w:rPr>
        <w:t>menjelaskan</w:t>
      </w:r>
      <w:proofErr w:type="spellEnd"/>
      <w:r w:rsidR="007F069C" w:rsidRPr="004177B3">
        <w:rPr>
          <w:rFonts w:ascii="Garamond" w:hAnsi="Garamond"/>
          <w:bCs/>
          <w:color w:val="333333"/>
          <w:sz w:val="22"/>
          <w:szCs w:val="22"/>
          <w:bdr w:val="none" w:sz="0" w:space="0" w:color="auto" w:frame="1"/>
        </w:rPr>
        <w:t xml:space="preserve"> </w:t>
      </w:r>
      <w:proofErr w:type="spellStart"/>
      <w:r w:rsidR="007F069C" w:rsidRPr="004177B3">
        <w:rPr>
          <w:rFonts w:ascii="Garamond" w:hAnsi="Garamond"/>
          <w:bCs/>
          <w:color w:val="333333"/>
          <w:sz w:val="22"/>
          <w:szCs w:val="22"/>
          <w:bdr w:val="none" w:sz="0" w:space="0" w:color="auto" w:frame="1"/>
        </w:rPr>
        <w:t>secara</w:t>
      </w:r>
      <w:proofErr w:type="spellEnd"/>
      <w:r w:rsidR="007F069C" w:rsidRPr="004177B3">
        <w:rPr>
          <w:rFonts w:ascii="Garamond" w:hAnsi="Garamond"/>
          <w:bCs/>
          <w:color w:val="333333"/>
          <w:sz w:val="22"/>
          <w:szCs w:val="22"/>
          <w:bdr w:val="none" w:sz="0" w:space="0" w:color="auto" w:frame="1"/>
        </w:rPr>
        <w:t xml:space="preserve"> </w:t>
      </w:r>
      <w:proofErr w:type="spellStart"/>
      <w:r w:rsidR="007F069C" w:rsidRPr="004177B3">
        <w:rPr>
          <w:rFonts w:ascii="Garamond" w:hAnsi="Garamond"/>
          <w:bCs/>
          <w:color w:val="333333"/>
          <w:sz w:val="22"/>
          <w:szCs w:val="22"/>
          <w:bdr w:val="none" w:sz="0" w:space="0" w:color="auto" w:frame="1"/>
        </w:rPr>
        <w:t>ringkas</w:t>
      </w:r>
      <w:proofErr w:type="spellEnd"/>
      <w:r w:rsidR="007F069C" w:rsidRPr="004177B3">
        <w:rPr>
          <w:rFonts w:ascii="Garamond" w:hAnsi="Garamond"/>
          <w:bCs/>
          <w:color w:val="333333"/>
          <w:sz w:val="22"/>
          <w:szCs w:val="22"/>
          <w:bdr w:val="none" w:sz="0" w:space="0" w:color="auto" w:frame="1"/>
        </w:rPr>
        <w:t xml:space="preserve"> </w:t>
      </w:r>
      <w:proofErr w:type="spellStart"/>
      <w:r w:rsidR="007F069C" w:rsidRPr="004177B3">
        <w:rPr>
          <w:rFonts w:ascii="Garamond" w:hAnsi="Garamond"/>
          <w:bCs/>
          <w:color w:val="333333"/>
          <w:sz w:val="22"/>
          <w:szCs w:val="22"/>
          <w:bdr w:val="none" w:sz="0" w:space="0" w:color="auto" w:frame="1"/>
        </w:rPr>
        <w:t>permasalahan</w:t>
      </w:r>
      <w:proofErr w:type="spellEnd"/>
      <w:r w:rsidR="007F069C" w:rsidRPr="004177B3">
        <w:rPr>
          <w:rFonts w:ascii="Garamond" w:hAnsi="Garamond"/>
          <w:bCs/>
          <w:color w:val="333333"/>
          <w:sz w:val="22"/>
          <w:szCs w:val="22"/>
          <w:bdr w:val="none" w:sz="0" w:space="0" w:color="auto" w:frame="1"/>
        </w:rPr>
        <w:t xml:space="preserve"> </w:t>
      </w:r>
      <w:r w:rsidR="00D45334" w:rsidRPr="004177B3">
        <w:rPr>
          <w:rFonts w:ascii="Garamond" w:hAnsi="Garamond"/>
          <w:bCs/>
          <w:color w:val="333333"/>
          <w:sz w:val="22"/>
          <w:szCs w:val="22"/>
          <w:bdr w:val="none" w:sz="0" w:space="0" w:color="auto" w:frame="1"/>
        </w:rPr>
        <w:t xml:space="preserve">yang </w:t>
      </w:r>
      <w:proofErr w:type="spellStart"/>
      <w:r w:rsidR="00D45334" w:rsidRPr="004177B3">
        <w:rPr>
          <w:rFonts w:ascii="Garamond" w:hAnsi="Garamond"/>
          <w:bCs/>
          <w:color w:val="333333"/>
          <w:sz w:val="22"/>
          <w:szCs w:val="22"/>
          <w:bdr w:val="none" w:sz="0" w:space="0" w:color="auto" w:frame="1"/>
        </w:rPr>
        <w:t>diteliti</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menggunakan</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bahasa</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ilmiah</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umum</w:t>
      </w:r>
      <w:proofErr w:type="spellEnd"/>
      <w:r w:rsidR="00D45334" w:rsidRPr="004177B3">
        <w:rPr>
          <w:rFonts w:ascii="Garamond" w:hAnsi="Garamond"/>
          <w:bCs/>
          <w:color w:val="333333"/>
          <w:sz w:val="22"/>
          <w:szCs w:val="22"/>
          <w:bdr w:val="none" w:sz="0" w:space="0" w:color="auto" w:frame="1"/>
        </w:rPr>
        <w:t xml:space="preserve"> yang </w:t>
      </w:r>
      <w:proofErr w:type="spellStart"/>
      <w:r w:rsidR="00D45334" w:rsidRPr="004177B3">
        <w:rPr>
          <w:rFonts w:ascii="Garamond" w:hAnsi="Garamond"/>
          <w:bCs/>
          <w:color w:val="333333"/>
          <w:sz w:val="22"/>
          <w:szCs w:val="22"/>
          <w:bdr w:val="none" w:sz="0" w:space="0" w:color="auto" w:frame="1"/>
        </w:rPr>
        <w:t>mudah</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dimengerti</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oleh</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pembaca</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Teknologi</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atau</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metodologi</w:t>
      </w:r>
      <w:proofErr w:type="spellEnd"/>
      <w:r w:rsidR="00D45334" w:rsidRPr="004177B3">
        <w:rPr>
          <w:rFonts w:ascii="Garamond" w:hAnsi="Garamond"/>
          <w:bCs/>
          <w:color w:val="333333"/>
          <w:sz w:val="22"/>
          <w:szCs w:val="22"/>
          <w:bdr w:val="none" w:sz="0" w:space="0" w:color="auto" w:frame="1"/>
        </w:rPr>
        <w:t xml:space="preserve"> yang </w:t>
      </w:r>
      <w:proofErr w:type="spellStart"/>
      <w:r w:rsidR="00D45334" w:rsidRPr="004177B3">
        <w:rPr>
          <w:rFonts w:ascii="Garamond" w:hAnsi="Garamond"/>
          <w:bCs/>
          <w:color w:val="333333"/>
          <w:sz w:val="22"/>
          <w:szCs w:val="22"/>
          <w:bdr w:val="none" w:sz="0" w:space="0" w:color="auto" w:frame="1"/>
        </w:rPr>
        <w:t>digunakan</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untuk</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pemecahan</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permasalahan</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penelitian</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harus</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dicantumkan</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secara</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lengkap</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dan</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ringkas</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dalam</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abstrak</w:t>
      </w:r>
      <w:proofErr w:type="spellEnd"/>
      <w:r w:rsidR="00D45334" w:rsidRPr="004177B3">
        <w:rPr>
          <w:rFonts w:ascii="Garamond" w:hAnsi="Garamond"/>
          <w:bCs/>
          <w:color w:val="333333"/>
          <w:sz w:val="22"/>
          <w:szCs w:val="22"/>
          <w:bdr w:val="none" w:sz="0" w:space="0" w:color="auto" w:frame="1"/>
        </w:rPr>
        <w:t xml:space="preserve">. </w:t>
      </w:r>
      <w:r w:rsidR="00F548CE">
        <w:rPr>
          <w:rFonts w:ascii="Garamond" w:hAnsi="Garamond"/>
          <w:bCs/>
          <w:color w:val="333333"/>
          <w:sz w:val="22"/>
          <w:szCs w:val="22"/>
          <w:bdr w:val="none" w:sz="0" w:space="0" w:color="auto" w:frame="1"/>
          <w:lang w:val="id-ID"/>
        </w:rPr>
        <w:t>H</w:t>
      </w:r>
      <w:proofErr w:type="spellStart"/>
      <w:r w:rsidR="00F548CE">
        <w:rPr>
          <w:rFonts w:ascii="Garamond" w:hAnsi="Garamond"/>
          <w:bCs/>
          <w:color w:val="333333"/>
          <w:sz w:val="22"/>
          <w:szCs w:val="22"/>
          <w:bdr w:val="none" w:sz="0" w:space="0" w:color="auto" w:frame="1"/>
        </w:rPr>
        <w:t>asil</w:t>
      </w:r>
      <w:proofErr w:type="spellEnd"/>
      <w:r w:rsidR="00F548CE">
        <w:rPr>
          <w:rFonts w:ascii="Garamond" w:hAnsi="Garamond"/>
          <w:bCs/>
          <w:color w:val="333333"/>
          <w:sz w:val="22"/>
          <w:szCs w:val="22"/>
          <w:bdr w:val="none" w:sz="0" w:space="0" w:color="auto" w:frame="1"/>
        </w:rPr>
        <w:t xml:space="preserve"> </w:t>
      </w:r>
      <w:proofErr w:type="spellStart"/>
      <w:r w:rsidR="00F548CE">
        <w:rPr>
          <w:rFonts w:ascii="Garamond" w:hAnsi="Garamond"/>
          <w:bCs/>
          <w:color w:val="333333"/>
          <w:sz w:val="22"/>
          <w:szCs w:val="22"/>
          <w:bdr w:val="none" w:sz="0" w:space="0" w:color="auto" w:frame="1"/>
        </w:rPr>
        <w:t>penelitian</w:t>
      </w:r>
      <w:proofErr w:type="spellEnd"/>
      <w:r w:rsidR="00F548CE">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dan</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temuannya</w:t>
      </w:r>
      <w:proofErr w:type="spellEnd"/>
      <w:r w:rsidR="00D45334" w:rsidRPr="004177B3">
        <w:rPr>
          <w:rFonts w:ascii="Garamond" w:hAnsi="Garamond"/>
          <w:bCs/>
          <w:color w:val="333333"/>
          <w:sz w:val="22"/>
          <w:szCs w:val="22"/>
          <w:bdr w:val="none" w:sz="0" w:space="0" w:color="auto" w:frame="1"/>
        </w:rPr>
        <w:t xml:space="preserve"> </w:t>
      </w:r>
      <w:r w:rsidR="00F548CE">
        <w:rPr>
          <w:rFonts w:ascii="Garamond" w:hAnsi="Garamond"/>
          <w:bCs/>
          <w:color w:val="333333"/>
          <w:sz w:val="22"/>
          <w:szCs w:val="22"/>
          <w:bdr w:val="none" w:sz="0" w:space="0" w:color="auto" w:frame="1"/>
          <w:lang w:val="id-ID"/>
        </w:rPr>
        <w:t xml:space="preserve">disajikan </w:t>
      </w:r>
      <w:proofErr w:type="spellStart"/>
      <w:r w:rsidR="00D45334" w:rsidRPr="004177B3">
        <w:rPr>
          <w:rFonts w:ascii="Garamond" w:hAnsi="Garamond"/>
          <w:bCs/>
          <w:color w:val="333333"/>
          <w:sz w:val="22"/>
          <w:szCs w:val="22"/>
          <w:bdr w:val="none" w:sz="0" w:space="0" w:color="auto" w:frame="1"/>
        </w:rPr>
        <w:t>dalam</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ringkasan</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singkat</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Kesimpulan</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harus</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menyatakan</w:t>
      </w:r>
      <w:proofErr w:type="spellEnd"/>
      <w:r w:rsidR="00D45334" w:rsidRPr="004177B3">
        <w:rPr>
          <w:rFonts w:ascii="Garamond" w:hAnsi="Garamond"/>
          <w:bCs/>
          <w:color w:val="333333"/>
          <w:sz w:val="22"/>
          <w:szCs w:val="22"/>
          <w:bdr w:val="none" w:sz="0" w:space="0" w:color="auto" w:frame="1"/>
        </w:rPr>
        <w:t xml:space="preserve"> </w:t>
      </w:r>
      <w:r w:rsidR="00D45334" w:rsidRPr="004177B3">
        <w:rPr>
          <w:rFonts w:ascii="Garamond" w:hAnsi="Garamond"/>
          <w:bCs/>
          <w:i/>
          <w:color w:val="333333"/>
          <w:sz w:val="22"/>
          <w:szCs w:val="22"/>
          <w:bdr w:val="none" w:sz="0" w:space="0" w:color="auto" w:frame="1"/>
        </w:rPr>
        <w:t>outcome</w:t>
      </w:r>
      <w:r w:rsidR="00D45334" w:rsidRPr="004177B3">
        <w:rPr>
          <w:rFonts w:ascii="Garamond" w:hAnsi="Garamond"/>
          <w:bCs/>
          <w:color w:val="333333"/>
          <w:sz w:val="22"/>
          <w:szCs w:val="22"/>
          <w:bdr w:val="none" w:sz="0" w:space="0" w:color="auto" w:frame="1"/>
        </w:rPr>
        <w:t xml:space="preserve"> yang </w:t>
      </w:r>
      <w:proofErr w:type="spellStart"/>
      <w:r w:rsidR="00D45334" w:rsidRPr="004177B3">
        <w:rPr>
          <w:rFonts w:ascii="Garamond" w:hAnsi="Garamond"/>
          <w:bCs/>
          <w:color w:val="333333"/>
          <w:sz w:val="22"/>
          <w:szCs w:val="22"/>
          <w:bdr w:val="none" w:sz="0" w:space="0" w:color="auto" w:frame="1"/>
        </w:rPr>
        <w:t>dicapai</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dalam</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kegiatan</w:t>
      </w:r>
      <w:proofErr w:type="spellEnd"/>
      <w:r w:rsidR="00D45334" w:rsidRPr="004177B3">
        <w:rPr>
          <w:rFonts w:ascii="Garamond" w:hAnsi="Garamond"/>
          <w:bCs/>
          <w:color w:val="333333"/>
          <w:sz w:val="22"/>
          <w:szCs w:val="22"/>
          <w:bdr w:val="none" w:sz="0" w:space="0" w:color="auto" w:frame="1"/>
        </w:rPr>
        <w:t xml:space="preserve"> </w:t>
      </w:r>
      <w:proofErr w:type="spellStart"/>
      <w:r w:rsidR="00D45334" w:rsidRPr="004177B3">
        <w:rPr>
          <w:rFonts w:ascii="Garamond" w:hAnsi="Garamond"/>
          <w:bCs/>
          <w:color w:val="333333"/>
          <w:sz w:val="22"/>
          <w:szCs w:val="22"/>
          <w:bdr w:val="none" w:sz="0" w:space="0" w:color="auto" w:frame="1"/>
        </w:rPr>
        <w:t>penelitian</w:t>
      </w:r>
      <w:proofErr w:type="spellEnd"/>
      <w:r w:rsidR="00D45334" w:rsidRPr="004177B3">
        <w:rPr>
          <w:rFonts w:ascii="Garamond" w:hAnsi="Garamond"/>
          <w:bCs/>
          <w:color w:val="333333"/>
          <w:sz w:val="22"/>
          <w:szCs w:val="22"/>
          <w:bdr w:val="none" w:sz="0" w:space="0" w:color="auto" w:frame="1"/>
        </w:rPr>
        <w:t xml:space="preserve">. </w:t>
      </w:r>
      <w:r w:rsidRPr="004177B3">
        <w:rPr>
          <w:rFonts w:ascii="Garamond" w:hAnsi="Garamond"/>
          <w:bCs/>
          <w:color w:val="FF0000"/>
          <w:sz w:val="22"/>
          <w:szCs w:val="22"/>
          <w:bdr w:val="none" w:sz="0" w:space="0" w:color="auto" w:frame="1"/>
        </w:rPr>
        <w:t xml:space="preserve">  </w:t>
      </w:r>
    </w:p>
    <w:p w:rsidR="00DB2745" w:rsidRPr="004177B3" w:rsidRDefault="00DB2745" w:rsidP="00DB2745">
      <w:pPr>
        <w:shd w:val="clear" w:color="auto" w:fill="FFFFFF"/>
        <w:autoSpaceDE/>
        <w:autoSpaceDN/>
        <w:textAlignment w:val="baseline"/>
        <w:rPr>
          <w:rFonts w:ascii="Garamond" w:hAnsi="Garamond"/>
          <w:bCs/>
          <w:color w:val="333333"/>
          <w:sz w:val="22"/>
          <w:szCs w:val="22"/>
          <w:bdr w:val="none" w:sz="0" w:space="0" w:color="auto" w:frame="1"/>
        </w:rPr>
      </w:pPr>
    </w:p>
    <w:p w:rsidR="00DB2745" w:rsidRPr="004177B3" w:rsidRDefault="00DB2745" w:rsidP="00DB2745">
      <w:pPr>
        <w:pStyle w:val="IndexTerms"/>
        <w:ind w:firstLine="0"/>
        <w:rPr>
          <w:rFonts w:ascii="Garamond" w:hAnsi="Garamond"/>
          <w:sz w:val="22"/>
          <w:szCs w:val="22"/>
        </w:rPr>
      </w:pPr>
      <w:r w:rsidRPr="004177B3">
        <w:rPr>
          <w:rFonts w:ascii="Garamond" w:hAnsi="Garamond"/>
          <w:b w:val="0"/>
          <w:iCs/>
          <w:sz w:val="22"/>
          <w:szCs w:val="22"/>
        </w:rPr>
        <w:t xml:space="preserve">Kata </w:t>
      </w:r>
      <w:proofErr w:type="spellStart"/>
      <w:r w:rsidRPr="004177B3">
        <w:rPr>
          <w:rFonts w:ascii="Garamond" w:hAnsi="Garamond"/>
          <w:b w:val="0"/>
          <w:iCs/>
          <w:sz w:val="22"/>
          <w:szCs w:val="22"/>
        </w:rPr>
        <w:t>kunci</w:t>
      </w:r>
      <w:proofErr w:type="spellEnd"/>
      <w:r w:rsidRPr="004177B3">
        <w:rPr>
          <w:rFonts w:ascii="Garamond" w:hAnsi="Garamond"/>
          <w:b w:val="0"/>
          <w:iCs/>
          <w:sz w:val="22"/>
          <w:szCs w:val="22"/>
        </w:rPr>
        <w:t>:</w:t>
      </w:r>
      <w:r w:rsidRPr="004177B3">
        <w:rPr>
          <w:rFonts w:ascii="Garamond" w:hAnsi="Garamond"/>
          <w:b w:val="0"/>
          <w:i/>
          <w:iCs/>
          <w:sz w:val="22"/>
          <w:szCs w:val="22"/>
        </w:rPr>
        <w:t xml:space="preserve"> </w:t>
      </w:r>
      <w:r w:rsidR="00754434">
        <w:rPr>
          <w:rFonts w:ascii="Garamond" w:hAnsi="Garamond"/>
          <w:b w:val="0"/>
          <w:iCs/>
          <w:sz w:val="22"/>
          <w:szCs w:val="22"/>
          <w:lang w:val="id-ID"/>
        </w:rPr>
        <w:t>e</w:t>
      </w:r>
      <w:proofErr w:type="spellStart"/>
      <w:r w:rsidR="00FE30DE" w:rsidRPr="004177B3">
        <w:rPr>
          <w:rFonts w:ascii="Garamond" w:hAnsi="Garamond"/>
          <w:b w:val="0"/>
          <w:iCs/>
          <w:sz w:val="22"/>
          <w:szCs w:val="22"/>
        </w:rPr>
        <w:t>mpat</w:t>
      </w:r>
      <w:proofErr w:type="spellEnd"/>
      <w:r w:rsidR="00FE30DE" w:rsidRPr="004177B3">
        <w:rPr>
          <w:rFonts w:ascii="Garamond" w:hAnsi="Garamond"/>
          <w:b w:val="0"/>
          <w:iCs/>
          <w:sz w:val="22"/>
          <w:szCs w:val="22"/>
        </w:rPr>
        <w:t xml:space="preserve"> </w:t>
      </w:r>
      <w:proofErr w:type="spellStart"/>
      <w:r w:rsidR="00696E97" w:rsidRPr="004177B3">
        <w:rPr>
          <w:rFonts w:ascii="Garamond" w:hAnsi="Garamond"/>
          <w:b w:val="0"/>
          <w:iCs/>
          <w:sz w:val="22"/>
          <w:szCs w:val="22"/>
        </w:rPr>
        <w:t>sampai</w:t>
      </w:r>
      <w:proofErr w:type="spellEnd"/>
      <w:r w:rsidR="00696E97" w:rsidRPr="004177B3">
        <w:rPr>
          <w:rFonts w:ascii="Garamond" w:hAnsi="Garamond"/>
          <w:b w:val="0"/>
          <w:iCs/>
          <w:sz w:val="22"/>
          <w:szCs w:val="22"/>
        </w:rPr>
        <w:t xml:space="preserve"> </w:t>
      </w:r>
      <w:proofErr w:type="spellStart"/>
      <w:r w:rsidR="00696E97" w:rsidRPr="004177B3">
        <w:rPr>
          <w:rFonts w:ascii="Garamond" w:hAnsi="Garamond"/>
          <w:b w:val="0"/>
          <w:iCs/>
          <w:sz w:val="22"/>
          <w:szCs w:val="22"/>
        </w:rPr>
        <w:t>enam</w:t>
      </w:r>
      <w:proofErr w:type="spellEnd"/>
      <w:r w:rsidR="00696E97" w:rsidRPr="004177B3">
        <w:rPr>
          <w:rFonts w:ascii="Garamond" w:hAnsi="Garamond"/>
          <w:b w:val="0"/>
          <w:iCs/>
          <w:sz w:val="22"/>
          <w:szCs w:val="22"/>
        </w:rPr>
        <w:t xml:space="preserve"> </w:t>
      </w:r>
      <w:r w:rsidRPr="004177B3">
        <w:rPr>
          <w:rFonts w:ascii="Garamond" w:hAnsi="Garamond"/>
          <w:b w:val="0"/>
          <w:iCs/>
          <w:sz w:val="22"/>
          <w:szCs w:val="22"/>
        </w:rPr>
        <w:t xml:space="preserve">kata </w:t>
      </w:r>
      <w:proofErr w:type="spellStart"/>
      <w:r w:rsidRPr="004177B3">
        <w:rPr>
          <w:rFonts w:ascii="Garamond" w:hAnsi="Garamond"/>
          <w:b w:val="0"/>
          <w:iCs/>
          <w:sz w:val="22"/>
          <w:szCs w:val="22"/>
        </w:rPr>
        <w:t>kunci</w:t>
      </w:r>
      <w:proofErr w:type="spellEnd"/>
      <w:r w:rsidRPr="004177B3">
        <w:rPr>
          <w:rFonts w:ascii="Garamond" w:hAnsi="Garamond"/>
          <w:b w:val="0"/>
          <w:iCs/>
          <w:sz w:val="22"/>
          <w:szCs w:val="22"/>
        </w:rPr>
        <w:t xml:space="preserve"> </w:t>
      </w:r>
      <w:proofErr w:type="spellStart"/>
      <w:r w:rsidR="00696E97" w:rsidRPr="004177B3">
        <w:rPr>
          <w:rFonts w:ascii="Garamond" w:hAnsi="Garamond"/>
          <w:b w:val="0"/>
          <w:iCs/>
          <w:sz w:val="22"/>
          <w:szCs w:val="22"/>
        </w:rPr>
        <w:t>untuk</w:t>
      </w:r>
      <w:proofErr w:type="spellEnd"/>
      <w:r w:rsidR="00696E97" w:rsidRPr="004177B3">
        <w:rPr>
          <w:rFonts w:ascii="Garamond" w:hAnsi="Garamond"/>
          <w:b w:val="0"/>
          <w:iCs/>
          <w:sz w:val="22"/>
          <w:szCs w:val="22"/>
        </w:rPr>
        <w:t xml:space="preserve"> </w:t>
      </w:r>
      <w:proofErr w:type="spellStart"/>
      <w:r w:rsidR="00696E97" w:rsidRPr="004177B3">
        <w:rPr>
          <w:rFonts w:ascii="Garamond" w:hAnsi="Garamond"/>
          <w:b w:val="0"/>
          <w:iCs/>
          <w:sz w:val="22"/>
          <w:szCs w:val="22"/>
        </w:rPr>
        <w:t>keperluan</w:t>
      </w:r>
      <w:proofErr w:type="spellEnd"/>
      <w:r w:rsidR="00696E97" w:rsidRPr="004177B3">
        <w:rPr>
          <w:rFonts w:ascii="Garamond" w:hAnsi="Garamond"/>
          <w:b w:val="0"/>
          <w:iCs/>
          <w:sz w:val="22"/>
          <w:szCs w:val="22"/>
        </w:rPr>
        <w:t xml:space="preserve"> </w:t>
      </w:r>
      <w:proofErr w:type="spellStart"/>
      <w:r w:rsidR="00696E97" w:rsidRPr="004177B3">
        <w:rPr>
          <w:rFonts w:ascii="Garamond" w:hAnsi="Garamond"/>
          <w:b w:val="0"/>
          <w:iCs/>
          <w:sz w:val="22"/>
          <w:szCs w:val="22"/>
        </w:rPr>
        <w:t>indeksasi</w:t>
      </w:r>
      <w:proofErr w:type="spellEnd"/>
      <w:r w:rsidR="00696E97" w:rsidRPr="004177B3">
        <w:rPr>
          <w:rFonts w:ascii="Garamond" w:hAnsi="Garamond"/>
          <w:b w:val="0"/>
          <w:iCs/>
          <w:sz w:val="22"/>
          <w:szCs w:val="22"/>
        </w:rPr>
        <w:t xml:space="preserve"> </w:t>
      </w:r>
      <w:proofErr w:type="spellStart"/>
      <w:r w:rsidR="00696E97" w:rsidRPr="004177B3">
        <w:rPr>
          <w:rFonts w:ascii="Garamond" w:hAnsi="Garamond"/>
          <w:b w:val="0"/>
          <w:iCs/>
          <w:sz w:val="22"/>
          <w:szCs w:val="22"/>
        </w:rPr>
        <w:t>dan</w:t>
      </w:r>
      <w:proofErr w:type="spellEnd"/>
      <w:r w:rsidR="00696E97" w:rsidRPr="004177B3">
        <w:rPr>
          <w:rFonts w:ascii="Garamond" w:hAnsi="Garamond"/>
          <w:b w:val="0"/>
          <w:iCs/>
          <w:sz w:val="22"/>
          <w:szCs w:val="22"/>
        </w:rPr>
        <w:t xml:space="preserve"> </w:t>
      </w:r>
      <w:proofErr w:type="spellStart"/>
      <w:r w:rsidR="00696E97" w:rsidRPr="004177B3">
        <w:rPr>
          <w:rFonts w:ascii="Garamond" w:hAnsi="Garamond"/>
          <w:b w:val="0"/>
          <w:iCs/>
          <w:sz w:val="22"/>
          <w:szCs w:val="22"/>
        </w:rPr>
        <w:t>abstraksi</w:t>
      </w:r>
      <w:proofErr w:type="spellEnd"/>
      <w:r w:rsidR="00696E97" w:rsidRPr="004177B3">
        <w:rPr>
          <w:rFonts w:ascii="Garamond" w:hAnsi="Garamond"/>
          <w:b w:val="0"/>
          <w:iCs/>
          <w:sz w:val="22"/>
          <w:szCs w:val="22"/>
        </w:rPr>
        <w:t xml:space="preserve">. </w:t>
      </w:r>
      <w:proofErr w:type="spellStart"/>
      <w:r w:rsidR="00696E97" w:rsidRPr="004177B3">
        <w:rPr>
          <w:rFonts w:ascii="Garamond" w:hAnsi="Garamond"/>
          <w:b w:val="0"/>
          <w:iCs/>
          <w:sz w:val="22"/>
          <w:szCs w:val="22"/>
        </w:rPr>
        <w:t>Setiap</w:t>
      </w:r>
      <w:proofErr w:type="spellEnd"/>
      <w:r w:rsidR="00696E97" w:rsidRPr="004177B3">
        <w:rPr>
          <w:rFonts w:ascii="Garamond" w:hAnsi="Garamond"/>
          <w:b w:val="0"/>
          <w:iCs/>
          <w:sz w:val="22"/>
          <w:szCs w:val="22"/>
        </w:rPr>
        <w:t xml:space="preserve"> kata </w:t>
      </w:r>
      <w:proofErr w:type="spellStart"/>
      <w:r w:rsidR="00696E97" w:rsidRPr="004177B3">
        <w:rPr>
          <w:rFonts w:ascii="Garamond" w:hAnsi="Garamond"/>
          <w:b w:val="0"/>
          <w:iCs/>
          <w:sz w:val="22"/>
          <w:szCs w:val="22"/>
        </w:rPr>
        <w:t>mencakup</w:t>
      </w:r>
      <w:proofErr w:type="spellEnd"/>
      <w:r w:rsidR="00696E97" w:rsidRPr="004177B3">
        <w:rPr>
          <w:rFonts w:ascii="Garamond" w:hAnsi="Garamond"/>
          <w:b w:val="0"/>
          <w:iCs/>
          <w:sz w:val="22"/>
          <w:szCs w:val="22"/>
        </w:rPr>
        <w:t xml:space="preserve"> </w:t>
      </w:r>
      <w:proofErr w:type="spellStart"/>
      <w:r w:rsidR="00696E97" w:rsidRPr="004177B3">
        <w:rPr>
          <w:rFonts w:ascii="Garamond" w:hAnsi="Garamond"/>
          <w:b w:val="0"/>
          <w:iCs/>
          <w:sz w:val="22"/>
          <w:szCs w:val="22"/>
        </w:rPr>
        <w:t>isu</w:t>
      </w:r>
      <w:proofErr w:type="spellEnd"/>
      <w:r w:rsidR="00696E97" w:rsidRPr="004177B3">
        <w:rPr>
          <w:rFonts w:ascii="Garamond" w:hAnsi="Garamond"/>
          <w:b w:val="0"/>
          <w:iCs/>
          <w:sz w:val="22"/>
          <w:szCs w:val="22"/>
        </w:rPr>
        <w:t xml:space="preserve"> yang </w:t>
      </w:r>
      <w:proofErr w:type="spellStart"/>
      <w:r w:rsidR="00696E97" w:rsidRPr="004177B3">
        <w:rPr>
          <w:rFonts w:ascii="Garamond" w:hAnsi="Garamond"/>
          <w:b w:val="0"/>
          <w:iCs/>
          <w:sz w:val="22"/>
          <w:szCs w:val="22"/>
        </w:rPr>
        <w:t>dibahas</w:t>
      </w:r>
      <w:proofErr w:type="spellEnd"/>
      <w:r w:rsidR="00696E97" w:rsidRPr="004177B3">
        <w:rPr>
          <w:rFonts w:ascii="Garamond" w:hAnsi="Garamond"/>
          <w:b w:val="0"/>
          <w:iCs/>
          <w:sz w:val="22"/>
          <w:szCs w:val="22"/>
        </w:rPr>
        <w:t xml:space="preserve"> </w:t>
      </w:r>
      <w:proofErr w:type="spellStart"/>
      <w:r w:rsidR="00696E97" w:rsidRPr="004177B3">
        <w:rPr>
          <w:rFonts w:ascii="Garamond" w:hAnsi="Garamond"/>
          <w:b w:val="0"/>
          <w:iCs/>
          <w:sz w:val="22"/>
          <w:szCs w:val="22"/>
        </w:rPr>
        <w:t>dan</w:t>
      </w:r>
      <w:proofErr w:type="spellEnd"/>
      <w:r w:rsidR="00696E97" w:rsidRPr="004177B3">
        <w:rPr>
          <w:rFonts w:ascii="Garamond" w:hAnsi="Garamond"/>
          <w:b w:val="0"/>
          <w:iCs/>
          <w:sz w:val="22"/>
          <w:szCs w:val="22"/>
        </w:rPr>
        <w:t xml:space="preserve"> </w:t>
      </w:r>
      <w:proofErr w:type="spellStart"/>
      <w:r w:rsidRPr="004177B3">
        <w:rPr>
          <w:rFonts w:ascii="Garamond" w:hAnsi="Garamond"/>
          <w:b w:val="0"/>
          <w:iCs/>
          <w:sz w:val="22"/>
          <w:szCs w:val="22"/>
        </w:rPr>
        <w:t>dipisahkan</w:t>
      </w:r>
      <w:proofErr w:type="spellEnd"/>
      <w:r w:rsidRPr="004177B3">
        <w:rPr>
          <w:rFonts w:ascii="Garamond" w:hAnsi="Garamond"/>
          <w:b w:val="0"/>
          <w:iCs/>
          <w:sz w:val="22"/>
          <w:szCs w:val="22"/>
        </w:rPr>
        <w:t xml:space="preserve"> </w:t>
      </w:r>
      <w:proofErr w:type="spellStart"/>
      <w:r w:rsidRPr="004177B3">
        <w:rPr>
          <w:rFonts w:ascii="Garamond" w:hAnsi="Garamond"/>
          <w:b w:val="0"/>
          <w:iCs/>
          <w:sz w:val="22"/>
          <w:szCs w:val="22"/>
        </w:rPr>
        <w:t>oleh</w:t>
      </w:r>
      <w:proofErr w:type="spellEnd"/>
      <w:r w:rsidRPr="004177B3">
        <w:rPr>
          <w:rFonts w:ascii="Garamond" w:hAnsi="Garamond"/>
          <w:b w:val="0"/>
          <w:iCs/>
          <w:sz w:val="22"/>
          <w:szCs w:val="22"/>
        </w:rPr>
        <w:t xml:space="preserve"> </w:t>
      </w:r>
      <w:proofErr w:type="spellStart"/>
      <w:r w:rsidRPr="004177B3">
        <w:rPr>
          <w:rFonts w:ascii="Garamond" w:hAnsi="Garamond"/>
          <w:b w:val="0"/>
          <w:iCs/>
          <w:sz w:val="22"/>
          <w:szCs w:val="22"/>
        </w:rPr>
        <w:t>tanda</w:t>
      </w:r>
      <w:proofErr w:type="spellEnd"/>
      <w:r w:rsidRPr="004177B3">
        <w:rPr>
          <w:rFonts w:ascii="Garamond" w:hAnsi="Garamond"/>
          <w:b w:val="0"/>
          <w:iCs/>
          <w:sz w:val="22"/>
          <w:szCs w:val="22"/>
        </w:rPr>
        <w:t xml:space="preserve"> </w:t>
      </w:r>
      <w:proofErr w:type="spellStart"/>
      <w:r w:rsidRPr="004177B3">
        <w:rPr>
          <w:rFonts w:ascii="Garamond" w:hAnsi="Garamond"/>
          <w:b w:val="0"/>
          <w:iCs/>
          <w:sz w:val="22"/>
          <w:szCs w:val="22"/>
        </w:rPr>
        <w:t>koma</w:t>
      </w:r>
      <w:proofErr w:type="spellEnd"/>
    </w:p>
    <w:p w:rsidR="00DB2745" w:rsidRPr="004177B3" w:rsidRDefault="00DB2745" w:rsidP="00DB2745">
      <w:pPr>
        <w:shd w:val="clear" w:color="auto" w:fill="FFFFFF"/>
        <w:autoSpaceDE/>
        <w:autoSpaceDN/>
        <w:textAlignment w:val="baseline"/>
        <w:rPr>
          <w:rFonts w:ascii="Garamond" w:hAnsi="Garamond"/>
          <w:bCs/>
          <w:color w:val="333333"/>
          <w:sz w:val="22"/>
          <w:szCs w:val="22"/>
          <w:bdr w:val="none" w:sz="0" w:space="0" w:color="auto" w:frame="1"/>
        </w:rPr>
      </w:pPr>
    </w:p>
    <w:p w:rsidR="000846CC" w:rsidRPr="004177B3" w:rsidRDefault="000846CC" w:rsidP="00DB2745">
      <w:pPr>
        <w:shd w:val="clear" w:color="auto" w:fill="FFFFFF"/>
        <w:autoSpaceDE/>
        <w:autoSpaceDN/>
        <w:textAlignment w:val="baseline"/>
        <w:rPr>
          <w:rFonts w:ascii="Garamond" w:hAnsi="Garamond"/>
          <w:bCs/>
          <w:color w:val="333333"/>
          <w:bdr w:val="none" w:sz="0" w:space="0" w:color="auto" w:frame="1"/>
        </w:rPr>
      </w:pPr>
    </w:p>
    <w:p w:rsidR="000846CC" w:rsidRPr="004177B3" w:rsidRDefault="000846CC" w:rsidP="00DB2745">
      <w:pPr>
        <w:shd w:val="clear" w:color="auto" w:fill="FFFFFF"/>
        <w:autoSpaceDE/>
        <w:autoSpaceDN/>
        <w:textAlignment w:val="baseline"/>
        <w:rPr>
          <w:rFonts w:ascii="Garamond" w:hAnsi="Garamond"/>
          <w:bCs/>
          <w:color w:val="333333"/>
          <w:bdr w:val="none" w:sz="0" w:space="0" w:color="auto" w:frame="1"/>
        </w:rPr>
      </w:pPr>
    </w:p>
    <w:p w:rsidR="000846CC" w:rsidRPr="004177B3" w:rsidRDefault="000846CC" w:rsidP="00DB2745">
      <w:pPr>
        <w:shd w:val="clear" w:color="auto" w:fill="FFFFFF"/>
        <w:autoSpaceDE/>
        <w:autoSpaceDN/>
        <w:textAlignment w:val="baseline"/>
        <w:rPr>
          <w:rFonts w:ascii="Garamond" w:hAnsi="Garamond"/>
          <w:bCs/>
          <w:color w:val="333333"/>
          <w:bdr w:val="none" w:sz="0" w:space="0" w:color="auto" w:frame="1"/>
        </w:rPr>
      </w:pPr>
    </w:p>
    <w:p w:rsidR="000846CC" w:rsidRPr="004177B3" w:rsidRDefault="000846CC" w:rsidP="00DB2745">
      <w:pPr>
        <w:shd w:val="clear" w:color="auto" w:fill="FFFFFF"/>
        <w:autoSpaceDE/>
        <w:autoSpaceDN/>
        <w:textAlignment w:val="baseline"/>
        <w:rPr>
          <w:rFonts w:ascii="Garamond" w:hAnsi="Garamond"/>
          <w:bCs/>
          <w:color w:val="333333"/>
          <w:bdr w:val="none" w:sz="0" w:space="0" w:color="auto" w:frame="1"/>
        </w:rPr>
      </w:pPr>
    </w:p>
    <w:p w:rsidR="000846CC" w:rsidRPr="004177B3" w:rsidRDefault="000846CC" w:rsidP="00DB2745">
      <w:pPr>
        <w:shd w:val="clear" w:color="auto" w:fill="FFFFFF"/>
        <w:autoSpaceDE/>
        <w:autoSpaceDN/>
        <w:textAlignment w:val="baseline"/>
        <w:rPr>
          <w:rFonts w:ascii="Garamond" w:hAnsi="Garamond"/>
          <w:bCs/>
          <w:color w:val="333333"/>
          <w:bdr w:val="none" w:sz="0" w:space="0" w:color="auto" w:frame="1"/>
        </w:rPr>
      </w:pPr>
    </w:p>
    <w:p w:rsidR="000846CC" w:rsidRPr="004177B3" w:rsidRDefault="000846CC" w:rsidP="00DB2745">
      <w:pPr>
        <w:shd w:val="clear" w:color="auto" w:fill="FFFFFF"/>
        <w:autoSpaceDE/>
        <w:autoSpaceDN/>
        <w:textAlignment w:val="baseline"/>
        <w:rPr>
          <w:rFonts w:ascii="Garamond" w:hAnsi="Garamond"/>
          <w:bCs/>
          <w:color w:val="333333"/>
          <w:bdr w:val="none" w:sz="0" w:space="0" w:color="auto" w:frame="1"/>
        </w:rPr>
      </w:pPr>
    </w:p>
    <w:p w:rsidR="000846CC" w:rsidRPr="004177B3" w:rsidRDefault="000846CC" w:rsidP="00DB2745">
      <w:pPr>
        <w:shd w:val="clear" w:color="auto" w:fill="FFFFFF"/>
        <w:autoSpaceDE/>
        <w:autoSpaceDN/>
        <w:textAlignment w:val="baseline"/>
        <w:rPr>
          <w:rFonts w:ascii="Garamond" w:hAnsi="Garamond"/>
          <w:bCs/>
          <w:color w:val="333333"/>
          <w:bdr w:val="none" w:sz="0" w:space="0" w:color="auto" w:frame="1"/>
        </w:rPr>
      </w:pPr>
    </w:p>
    <w:p w:rsidR="000846CC" w:rsidRPr="004177B3" w:rsidRDefault="000846CC" w:rsidP="00DB2745">
      <w:pPr>
        <w:shd w:val="clear" w:color="auto" w:fill="FFFFFF"/>
        <w:autoSpaceDE/>
        <w:autoSpaceDN/>
        <w:textAlignment w:val="baseline"/>
        <w:rPr>
          <w:rFonts w:ascii="Garamond" w:hAnsi="Garamond"/>
          <w:bCs/>
          <w:color w:val="333333"/>
          <w:bdr w:val="none" w:sz="0" w:space="0" w:color="auto" w:frame="1"/>
        </w:rPr>
      </w:pPr>
    </w:p>
    <w:p w:rsidR="000846CC" w:rsidRPr="004177B3" w:rsidRDefault="000846CC" w:rsidP="00DB2745">
      <w:pPr>
        <w:shd w:val="clear" w:color="auto" w:fill="FFFFFF"/>
        <w:autoSpaceDE/>
        <w:autoSpaceDN/>
        <w:textAlignment w:val="baseline"/>
        <w:rPr>
          <w:rFonts w:ascii="Garamond" w:hAnsi="Garamond"/>
          <w:bCs/>
          <w:color w:val="333333"/>
          <w:bdr w:val="none" w:sz="0" w:space="0" w:color="auto" w:frame="1"/>
        </w:rPr>
      </w:pPr>
    </w:p>
    <w:p w:rsidR="000846CC" w:rsidRPr="004177B3" w:rsidRDefault="000846CC" w:rsidP="00DB2745">
      <w:pPr>
        <w:shd w:val="clear" w:color="auto" w:fill="FFFFFF"/>
        <w:autoSpaceDE/>
        <w:autoSpaceDN/>
        <w:textAlignment w:val="baseline"/>
        <w:rPr>
          <w:rFonts w:ascii="Garamond" w:hAnsi="Garamond"/>
          <w:bCs/>
          <w:color w:val="333333"/>
          <w:bdr w:val="none" w:sz="0" w:space="0" w:color="auto" w:frame="1"/>
        </w:rPr>
      </w:pPr>
    </w:p>
    <w:p w:rsidR="000846CC" w:rsidRPr="004177B3" w:rsidRDefault="000846CC" w:rsidP="00DB2745">
      <w:pPr>
        <w:shd w:val="clear" w:color="auto" w:fill="FFFFFF"/>
        <w:autoSpaceDE/>
        <w:autoSpaceDN/>
        <w:textAlignment w:val="baseline"/>
        <w:rPr>
          <w:rFonts w:ascii="Garamond" w:hAnsi="Garamond"/>
          <w:bCs/>
          <w:color w:val="333333"/>
          <w:bdr w:val="none" w:sz="0" w:space="0" w:color="auto" w:frame="1"/>
        </w:rPr>
      </w:pPr>
    </w:p>
    <w:p w:rsidR="000846CC" w:rsidRPr="004177B3" w:rsidRDefault="000846CC" w:rsidP="00DB2745">
      <w:pPr>
        <w:shd w:val="clear" w:color="auto" w:fill="FFFFFF"/>
        <w:autoSpaceDE/>
        <w:autoSpaceDN/>
        <w:textAlignment w:val="baseline"/>
        <w:rPr>
          <w:rFonts w:ascii="Garamond" w:hAnsi="Garamond"/>
          <w:bCs/>
          <w:color w:val="333333"/>
          <w:bdr w:val="none" w:sz="0" w:space="0" w:color="auto" w:frame="1"/>
        </w:rPr>
      </w:pPr>
    </w:p>
    <w:p w:rsidR="000846CC" w:rsidRPr="004177B3" w:rsidRDefault="000846CC" w:rsidP="00DB2745">
      <w:pPr>
        <w:shd w:val="clear" w:color="auto" w:fill="FFFFFF"/>
        <w:autoSpaceDE/>
        <w:autoSpaceDN/>
        <w:textAlignment w:val="baseline"/>
        <w:rPr>
          <w:rFonts w:ascii="Garamond" w:hAnsi="Garamond"/>
          <w:bCs/>
          <w:color w:val="333333"/>
          <w:bdr w:val="none" w:sz="0" w:space="0" w:color="auto" w:frame="1"/>
        </w:rPr>
      </w:pPr>
    </w:p>
    <w:p w:rsidR="000846CC" w:rsidRPr="004177B3" w:rsidRDefault="000846CC" w:rsidP="00DB2745">
      <w:pPr>
        <w:shd w:val="clear" w:color="auto" w:fill="FFFFFF"/>
        <w:autoSpaceDE/>
        <w:autoSpaceDN/>
        <w:textAlignment w:val="baseline"/>
        <w:rPr>
          <w:rFonts w:ascii="Garamond" w:hAnsi="Garamond"/>
          <w:bCs/>
          <w:color w:val="333333"/>
          <w:bdr w:val="none" w:sz="0" w:space="0" w:color="auto" w:frame="1"/>
        </w:rPr>
      </w:pPr>
    </w:p>
    <w:p w:rsidR="000846CC" w:rsidRPr="004177B3" w:rsidRDefault="000846CC" w:rsidP="00DB2745">
      <w:pPr>
        <w:shd w:val="clear" w:color="auto" w:fill="FFFFFF"/>
        <w:autoSpaceDE/>
        <w:autoSpaceDN/>
        <w:textAlignment w:val="baseline"/>
        <w:rPr>
          <w:rFonts w:ascii="Garamond" w:hAnsi="Garamond"/>
          <w:bCs/>
          <w:color w:val="333333"/>
          <w:bdr w:val="none" w:sz="0" w:space="0" w:color="auto" w:frame="1"/>
        </w:rPr>
      </w:pPr>
    </w:p>
    <w:p w:rsidR="000846CC" w:rsidRPr="004177B3" w:rsidRDefault="000846CC" w:rsidP="00DB2745">
      <w:pPr>
        <w:shd w:val="clear" w:color="auto" w:fill="FFFFFF"/>
        <w:autoSpaceDE/>
        <w:autoSpaceDN/>
        <w:textAlignment w:val="baseline"/>
        <w:rPr>
          <w:rFonts w:ascii="Garamond" w:hAnsi="Garamond"/>
          <w:bCs/>
          <w:color w:val="333333"/>
          <w:bdr w:val="none" w:sz="0" w:space="0" w:color="auto" w:frame="1"/>
        </w:rPr>
      </w:pPr>
    </w:p>
    <w:p w:rsidR="000846CC" w:rsidRPr="004177B3" w:rsidRDefault="000846CC" w:rsidP="00DB2745">
      <w:pPr>
        <w:shd w:val="clear" w:color="auto" w:fill="FFFFFF"/>
        <w:autoSpaceDE/>
        <w:autoSpaceDN/>
        <w:textAlignment w:val="baseline"/>
        <w:rPr>
          <w:rFonts w:ascii="Garamond" w:hAnsi="Garamond"/>
          <w:bCs/>
          <w:color w:val="333333"/>
          <w:bdr w:val="none" w:sz="0" w:space="0" w:color="auto" w:frame="1"/>
        </w:rPr>
      </w:pPr>
    </w:p>
    <w:p w:rsidR="00DB2745" w:rsidRPr="004177B3" w:rsidRDefault="00DB2745" w:rsidP="00DB2745">
      <w:pPr>
        <w:shd w:val="clear" w:color="auto" w:fill="FFFFFF"/>
        <w:autoSpaceDE/>
        <w:autoSpaceDN/>
        <w:textAlignment w:val="baseline"/>
        <w:rPr>
          <w:rFonts w:ascii="Garamond" w:hAnsi="Garamond"/>
          <w:bCs/>
          <w:color w:val="333333"/>
          <w:bdr w:val="none" w:sz="0" w:space="0" w:color="auto" w:frame="1"/>
        </w:rPr>
      </w:pPr>
      <w:r w:rsidRPr="004177B3">
        <w:rPr>
          <w:rFonts w:ascii="Garamond" w:hAnsi="Garamond"/>
          <w:bCs/>
          <w:color w:val="333333"/>
          <w:bdr w:val="none" w:sz="0" w:space="0" w:color="auto" w:frame="1"/>
        </w:rPr>
        <w:t xml:space="preserve">Note: There should </w:t>
      </w:r>
      <w:r w:rsidR="00F548CE">
        <w:rPr>
          <w:rFonts w:ascii="Garamond" w:hAnsi="Garamond"/>
          <w:bCs/>
          <w:color w:val="333333"/>
          <w:bdr w:val="none" w:sz="0" w:space="0" w:color="auto" w:frame="1"/>
          <w:lang w:val="id-ID"/>
        </w:rPr>
        <w:t xml:space="preserve">be </w:t>
      </w:r>
      <w:r w:rsidRPr="004177B3">
        <w:rPr>
          <w:rFonts w:ascii="Garamond" w:hAnsi="Garamond"/>
          <w:bCs/>
          <w:color w:val="333333"/>
          <w:bdr w:val="none" w:sz="0" w:space="0" w:color="auto" w:frame="1"/>
        </w:rPr>
        <w:t xml:space="preserve">no nonstandard abbreviations, acknowledgments of support, references or footnotes in the abstract. </w:t>
      </w:r>
    </w:p>
    <w:p w:rsidR="00DB2745" w:rsidRPr="004177B3" w:rsidRDefault="00C95ACE" w:rsidP="009B78FF">
      <w:pPr>
        <w:shd w:val="clear" w:color="auto" w:fill="FFFFFF"/>
        <w:autoSpaceDE/>
        <w:autoSpaceDN/>
        <w:textAlignment w:val="baseline"/>
        <w:rPr>
          <w:rFonts w:ascii="Garamond" w:hAnsi="Garamond"/>
          <w:bCs/>
          <w:color w:val="333333"/>
          <w:bdr w:val="none" w:sz="0" w:space="0" w:color="auto" w:frame="1"/>
        </w:rPr>
      </w:pPr>
      <w:r w:rsidRPr="004177B3">
        <w:rPr>
          <w:rFonts w:ascii="Garamond" w:hAnsi="Garamond" w:cs="Times"/>
          <w:noProof/>
          <w:sz w:val="24"/>
          <w:szCs w:val="24"/>
          <w:lang w:val="en-US"/>
        </w:rPr>
        <mc:AlternateContent>
          <mc:Choice Requires="wps">
            <w:drawing>
              <wp:anchor distT="4294967295" distB="4294967295" distL="114300" distR="114300" simplePos="0" relativeHeight="251658240" behindDoc="0" locked="0" layoutInCell="1" allowOverlap="1" wp14:anchorId="0697951D" wp14:editId="004022D3">
                <wp:simplePos x="0" y="0"/>
                <wp:positionH relativeFrom="column">
                  <wp:posOffset>25400</wp:posOffset>
                </wp:positionH>
                <wp:positionV relativeFrom="paragraph">
                  <wp:posOffset>135889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389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0.7pt" to="452.7pt,10.7pt"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AabB971gEAAJgDAAAOAAAAZHJzL2Uyb0RvYy54bWysU8Fu2zAMvQ/YPwi6L3Y9bO2MOD0k6C7F&amp;#xA;FiDt7qws2cJkURC1OPn7UUqattttmA8CJVJPj4/Py9vD5MReR7LoO3m1qKXQXmFv/dDJx4e7DzdS&amp;#xA;UALfg0OvO3nUJG9X798t59DqBkd0vY6CQTy1c+jkmFJoq4rUqCegBQbtOWkwTpB4G4eqjzAz+uSq&amp;#xA;pq4/VzPGPkRUmohPN6ekXBV8Y7RK340hnYTrJHNLZY1lfcprtVpCO0QIo1VnGvAPLCawnh+9QG0g&amp;#xA;gfgV7V9Qk1URCU1aKJwqNMYqXXrgbq7qP7rZjRB06YXFoXCRif4frPq230Zh+042UniYeES7FMEO&amp;#xA;YxJr9J4FxCiarNMcqOXytd/G3Kk6+F24R/WTOFe9SeYNhVPZwcRJGGfDD7ZHkYibFocygeNlAvqQ&amp;#xA;hOLDT9fNx5svPCj1nKugzRD5xRApfdU4iRx00lmfxYEW9veUMomXknzs8c46VwbsvJj5+ea6ztDA&amp;#xA;PjMOEodT4M7JD1KAG9jAKsUCSehsn69nIDrS2kWxB/YQW6/H+YH5SuGAEie4ifJljZjCm6uZ6QZo&amp;#xA;PF0uqXOZ8xlaF4ue6b/IlqMn7I/b+Kwtj7+gn62a/fV6z/HrH2r1GwAA//8DAFBLAwQUAAYACAAA&amp;#xA;ACEAyUYurNsAAAAHAQAADwAAAGRycy9kb3ducmV2LnhtbEyPQU/DMAyF70j8h8hI3Fi6aQzWNZ0Q&amp;#xA;EgfEiW0SHL3Ga6s1Ttuka/n3GHGAm+1nv/c5206uURfqQ+3ZwHyWgCIuvK25NHDYv9w9ggoR2WLj&amp;#xA;mQx8UYBtfn2VYWr9yO902cVSiQmHFA1UMbap1qGoyGGY+ZZYtJPvHUZp+1LbHkcxd41eJMlKO6xZ&amp;#xA;Eips6bmi4rwbnIFXOeZu+HwY384csVutD92HNeb2ZnragIo0xb9l+MEXdMiF6egHtkE1BpbySTSw&amp;#xA;mC9BibxO7qU4/g50nun//Pk3AAAA//8DAFBLAQItABQABgAIAAAAIQC2gziS/gAAAOEBAAATAAAA&amp;#xA;AAAAAAAAAAAAAAAAAABbQ29udGVudF9UeXBlc10ueG1sUEsBAi0AFAAGAAgAAAAhADj9If/WAAAA&amp;#xA;lAEAAAsAAAAAAAAAAAAAAAAALwEAAF9yZWxzLy5yZWxzUEsBAi0AFAAGAAgAAAAhABpsH3vWAQAA&amp;#xA;mAMAAA4AAAAAAAAAAAAAAAAALgIAAGRycy9lMm9Eb2MueG1sUEsBAi0AFAAGAAgAAAAhAMlGLqzb&amp;#xA;AAAABwEAAA8AAAAAAAAAAAAAAAAAMAQAAGRycy9kb3ducmV2LnhtbFBLBQYAAAAABAAEAPMAAAA4&amp;#xA;BQAAAAA=&amp;#xA;" strokecolor="windowText" strokeweight="1pt">
                <o:lock v:ext="edit" shapetype="f"/>
              </v:line>
            </w:pict>
          </mc:Fallback>
        </mc:AlternateContent>
      </w:r>
    </w:p>
    <w:p w:rsidR="005641B9" w:rsidRPr="004177B3" w:rsidRDefault="005641B9" w:rsidP="005641B9">
      <w:pPr>
        <w:autoSpaceDE/>
        <w:autoSpaceDN/>
        <w:rPr>
          <w:rFonts w:ascii="Garamond" w:hAnsi="Garamond"/>
        </w:rPr>
      </w:pPr>
    </w:p>
    <w:p w:rsidR="00F62D50" w:rsidRPr="004177B3" w:rsidRDefault="00F62D50" w:rsidP="000846CC">
      <w:pPr>
        <w:widowControl w:val="0"/>
        <w:tabs>
          <w:tab w:val="left" w:pos="1048"/>
        </w:tabs>
        <w:adjustRightInd w:val="0"/>
        <w:rPr>
          <w:rFonts w:ascii="Garamond" w:hAnsi="Garamond" w:cs="Times"/>
          <w:sz w:val="24"/>
          <w:szCs w:val="24"/>
        </w:rPr>
      </w:pPr>
      <w:r w:rsidRPr="004177B3">
        <w:rPr>
          <w:rFonts w:ascii="Garamond" w:hAnsi="Garamond"/>
          <w:sz w:val="16"/>
          <w:szCs w:val="16"/>
        </w:rPr>
        <w:t>*Corresponding Author: e-mail: author@ forda-mof.org</w:t>
      </w:r>
    </w:p>
    <w:p w:rsidR="00F62D50" w:rsidRPr="004177B3" w:rsidRDefault="00F62D50" w:rsidP="00F62D50">
      <w:pPr>
        <w:rPr>
          <w:rFonts w:ascii="Garamond" w:hAnsi="Garamond" w:cs="Times"/>
          <w:sz w:val="24"/>
          <w:szCs w:val="24"/>
        </w:rPr>
        <w:sectPr w:rsidR="00F62D50" w:rsidRPr="004177B3" w:rsidSect="004B53D1">
          <w:headerReference w:type="default" r:id="rId9"/>
          <w:footerReference w:type="default" r:id="rId10"/>
          <w:pgSz w:w="11907" w:h="16840" w:code="9"/>
          <w:pgMar w:top="1418" w:right="1418" w:bottom="1418" w:left="1418" w:header="431" w:footer="782" w:gutter="0"/>
          <w:cols w:space="720"/>
        </w:sectPr>
      </w:pPr>
    </w:p>
    <w:p w:rsidR="00E97402" w:rsidRPr="004177B3" w:rsidRDefault="00E97402" w:rsidP="000C59CA">
      <w:pPr>
        <w:pStyle w:val="Heading1"/>
        <w:rPr>
          <w:rFonts w:ascii="Garamond" w:hAnsi="Garamond"/>
          <w:szCs w:val="24"/>
        </w:rPr>
      </w:pPr>
      <w:r w:rsidRPr="004177B3">
        <w:rPr>
          <w:rFonts w:ascii="Garamond" w:hAnsi="Garamond"/>
          <w:szCs w:val="24"/>
        </w:rPr>
        <w:lastRenderedPageBreak/>
        <w:t>INTRODUCTION</w:t>
      </w:r>
      <w:r w:rsidR="00453531" w:rsidRPr="004177B3">
        <w:rPr>
          <w:rStyle w:val="FootnoteReference"/>
          <w:rFonts w:ascii="Garamond" w:hAnsi="Garamond"/>
          <w:color w:val="FFFFFF"/>
          <w:szCs w:val="24"/>
        </w:rPr>
        <w:footnoteReference w:id="1"/>
      </w:r>
    </w:p>
    <w:p w:rsidR="0086499B" w:rsidRPr="004177B3" w:rsidRDefault="0086499B" w:rsidP="005F5FE6">
      <w:pPr>
        <w:pStyle w:val="Text"/>
        <w:rPr>
          <w:rFonts w:ascii="Garamond" w:hAnsi="Garamond"/>
          <w:sz w:val="24"/>
          <w:szCs w:val="24"/>
        </w:rPr>
      </w:pPr>
      <w:r w:rsidRPr="004177B3">
        <w:rPr>
          <w:rFonts w:ascii="Garamond" w:hAnsi="Garamond"/>
          <w:sz w:val="24"/>
          <w:szCs w:val="24"/>
        </w:rPr>
        <w:t>State the objectives of the work and provide an adequate background of the research objectives, avoiding a detailed literature survey or a summary of the results.</w:t>
      </w:r>
    </w:p>
    <w:p w:rsidR="00E97402" w:rsidRPr="004177B3" w:rsidRDefault="005F5FE6" w:rsidP="005F5FE6">
      <w:pPr>
        <w:pStyle w:val="Text"/>
        <w:rPr>
          <w:rFonts w:ascii="Garamond" w:hAnsi="Garamond"/>
          <w:sz w:val="24"/>
          <w:szCs w:val="24"/>
        </w:rPr>
      </w:pPr>
      <w:r w:rsidRPr="004177B3">
        <w:rPr>
          <w:rFonts w:ascii="Garamond" w:hAnsi="Garamond"/>
          <w:sz w:val="24"/>
          <w:szCs w:val="24"/>
        </w:rPr>
        <w:t xml:space="preserve">This </w:t>
      </w:r>
      <w:r w:rsidR="00E97402" w:rsidRPr="004177B3">
        <w:rPr>
          <w:rFonts w:ascii="Garamond" w:hAnsi="Garamond"/>
          <w:sz w:val="24"/>
          <w:szCs w:val="24"/>
        </w:rPr>
        <w:t xml:space="preserve">document is a template for Microsoft </w:t>
      </w:r>
      <w:r w:rsidR="00E97402" w:rsidRPr="004177B3">
        <w:rPr>
          <w:rFonts w:ascii="Garamond" w:hAnsi="Garamond"/>
          <w:i/>
          <w:iCs/>
          <w:sz w:val="24"/>
          <w:szCs w:val="24"/>
        </w:rPr>
        <w:t>Word</w:t>
      </w:r>
      <w:r w:rsidR="00E97402" w:rsidRPr="004177B3">
        <w:rPr>
          <w:rFonts w:ascii="Garamond" w:hAnsi="Garamond"/>
          <w:sz w:val="24"/>
          <w:szCs w:val="24"/>
        </w:rPr>
        <w:t xml:space="preserve"> versions 6.0 or later. </w:t>
      </w:r>
      <w:r w:rsidR="0086499B" w:rsidRPr="004177B3">
        <w:rPr>
          <w:rFonts w:ascii="Garamond" w:hAnsi="Garamond"/>
          <w:sz w:val="24"/>
          <w:szCs w:val="24"/>
        </w:rPr>
        <w:t xml:space="preserve">To prepare </w:t>
      </w:r>
      <w:r w:rsidR="000F4974">
        <w:rPr>
          <w:rFonts w:ascii="Garamond" w:hAnsi="Garamond"/>
          <w:sz w:val="24"/>
          <w:szCs w:val="24"/>
        </w:rPr>
        <w:t>the</w:t>
      </w:r>
      <w:r w:rsidR="0086499B" w:rsidRPr="004177B3">
        <w:rPr>
          <w:rFonts w:ascii="Garamond" w:hAnsi="Garamond"/>
          <w:sz w:val="24"/>
          <w:szCs w:val="24"/>
        </w:rPr>
        <w:t xml:space="preserve"> manuscript, a template can be </w:t>
      </w:r>
      <w:r w:rsidR="00E97402" w:rsidRPr="004177B3">
        <w:rPr>
          <w:rFonts w:ascii="Garamond" w:hAnsi="Garamond"/>
          <w:sz w:val="24"/>
          <w:szCs w:val="24"/>
        </w:rPr>
        <w:t>download</w:t>
      </w:r>
      <w:r w:rsidR="0086499B" w:rsidRPr="004177B3">
        <w:rPr>
          <w:rFonts w:ascii="Garamond" w:hAnsi="Garamond"/>
          <w:sz w:val="24"/>
          <w:szCs w:val="24"/>
        </w:rPr>
        <w:t>ed</w:t>
      </w:r>
      <w:r w:rsidR="00E97402" w:rsidRPr="004177B3">
        <w:rPr>
          <w:rFonts w:ascii="Garamond" w:hAnsi="Garamond"/>
          <w:sz w:val="24"/>
          <w:szCs w:val="24"/>
        </w:rPr>
        <w:t xml:space="preserve"> from</w:t>
      </w:r>
      <w:r w:rsidR="004C1E16" w:rsidRPr="004177B3">
        <w:rPr>
          <w:rFonts w:ascii="Garamond" w:hAnsi="Garamond"/>
          <w:sz w:val="24"/>
          <w:szCs w:val="24"/>
        </w:rPr>
        <w:t xml:space="preserve"> </w:t>
      </w:r>
      <w:r w:rsidR="0086499B" w:rsidRPr="004177B3">
        <w:rPr>
          <w:rFonts w:ascii="Garamond" w:hAnsi="Garamond"/>
          <w:sz w:val="24"/>
          <w:szCs w:val="24"/>
        </w:rPr>
        <w:t>this</w:t>
      </w:r>
      <w:r w:rsidR="004C1E16" w:rsidRPr="004177B3">
        <w:rPr>
          <w:rFonts w:ascii="Garamond" w:hAnsi="Garamond"/>
          <w:sz w:val="24"/>
          <w:szCs w:val="24"/>
        </w:rPr>
        <w:t xml:space="preserve"> </w:t>
      </w:r>
      <w:r w:rsidR="0086499B" w:rsidRPr="004177B3">
        <w:rPr>
          <w:rFonts w:ascii="Garamond" w:hAnsi="Garamond"/>
          <w:sz w:val="24"/>
          <w:szCs w:val="24"/>
        </w:rPr>
        <w:t xml:space="preserve">link: </w:t>
      </w:r>
      <w:hyperlink r:id="rId11" w:history="1">
        <w:r w:rsidR="000F7880" w:rsidRPr="004177B3">
          <w:rPr>
            <w:rStyle w:val="Hyperlink"/>
            <w:rFonts w:ascii="Garamond" w:hAnsi="Garamond"/>
            <w:sz w:val="24"/>
            <w:szCs w:val="24"/>
          </w:rPr>
          <w:t>http://ejournal.forda-mof.org/ejournal-litbang/index.php/IJFR</w:t>
        </w:r>
      </w:hyperlink>
      <w:r w:rsidR="00E97402" w:rsidRPr="004177B3">
        <w:rPr>
          <w:rFonts w:ascii="Garamond" w:hAnsi="Garamond"/>
          <w:sz w:val="24"/>
          <w:szCs w:val="24"/>
        </w:rPr>
        <w:t xml:space="preserve">. </w:t>
      </w:r>
    </w:p>
    <w:p w:rsidR="00E97402" w:rsidRPr="004177B3" w:rsidRDefault="00E97402" w:rsidP="00A40D84">
      <w:pPr>
        <w:pStyle w:val="Text"/>
        <w:rPr>
          <w:rFonts w:ascii="Garamond" w:hAnsi="Garamond"/>
          <w:sz w:val="24"/>
          <w:szCs w:val="24"/>
        </w:rPr>
      </w:pPr>
      <w:r w:rsidRPr="004177B3">
        <w:rPr>
          <w:rFonts w:ascii="Garamond" w:hAnsi="Garamond"/>
          <w:b/>
          <w:bCs/>
          <w:sz w:val="24"/>
          <w:szCs w:val="24"/>
        </w:rPr>
        <w:t xml:space="preserve">Do not change the font sizes or line spacing to squeeze more text into a limited number of pages. </w:t>
      </w:r>
      <w:r w:rsidRPr="004177B3">
        <w:rPr>
          <w:rFonts w:ascii="Garamond" w:hAnsi="Garamond"/>
          <w:sz w:val="24"/>
          <w:szCs w:val="24"/>
        </w:rPr>
        <w:t xml:space="preserve">Use italics for emphasis; do not underline. </w:t>
      </w:r>
    </w:p>
    <w:p w:rsidR="00912128" w:rsidRPr="004177B3" w:rsidRDefault="00E97402" w:rsidP="00912128">
      <w:pPr>
        <w:pStyle w:val="Text"/>
        <w:rPr>
          <w:rFonts w:ascii="Garamond" w:hAnsi="Garamond"/>
          <w:b/>
          <w:sz w:val="24"/>
          <w:szCs w:val="24"/>
        </w:rPr>
      </w:pPr>
      <w:r w:rsidRPr="004177B3">
        <w:rPr>
          <w:rFonts w:ascii="Garamond" w:hAnsi="Garamond"/>
          <w:sz w:val="24"/>
          <w:szCs w:val="24"/>
        </w:rPr>
        <w:t xml:space="preserve">To insert images in </w:t>
      </w:r>
      <w:r w:rsidRPr="004177B3">
        <w:rPr>
          <w:rFonts w:ascii="Garamond" w:hAnsi="Garamond"/>
          <w:i/>
          <w:iCs/>
          <w:sz w:val="24"/>
          <w:szCs w:val="24"/>
        </w:rPr>
        <w:t>Word,</w:t>
      </w:r>
      <w:r w:rsidRPr="004177B3">
        <w:rPr>
          <w:rFonts w:ascii="Garamond" w:hAnsi="Garamond"/>
          <w:sz w:val="24"/>
          <w:szCs w:val="24"/>
        </w:rPr>
        <w:t xml:space="preserve"> position the cursor at the insertion point and either use Insert | Picture | From File or copy the image to the Windows clipboard and then Edit | Paste Special | Picture (with “float over text” unchecked). </w:t>
      </w:r>
      <w:r w:rsidR="000F7880" w:rsidRPr="004177B3">
        <w:rPr>
          <w:rFonts w:ascii="Garamond" w:hAnsi="Garamond"/>
          <w:sz w:val="24"/>
          <w:szCs w:val="24"/>
        </w:rPr>
        <w:t>I</w:t>
      </w:r>
      <w:r w:rsidR="009C43D7" w:rsidRPr="004177B3">
        <w:rPr>
          <w:rFonts w:ascii="Garamond" w:hAnsi="Garamond"/>
          <w:sz w:val="24"/>
          <w:szCs w:val="24"/>
        </w:rPr>
        <w:t>JFR</w:t>
      </w:r>
      <w:r w:rsidRPr="004177B3">
        <w:rPr>
          <w:rFonts w:ascii="Garamond" w:hAnsi="Garamond"/>
          <w:sz w:val="24"/>
          <w:szCs w:val="24"/>
        </w:rPr>
        <w:t xml:space="preserve"> will do the final formatting of </w:t>
      </w:r>
      <w:r w:rsidR="00F548CE">
        <w:rPr>
          <w:rFonts w:ascii="Garamond" w:hAnsi="Garamond"/>
          <w:sz w:val="24"/>
          <w:szCs w:val="24"/>
          <w:lang w:val="id-ID"/>
        </w:rPr>
        <w:t>the manuscript submitted</w:t>
      </w:r>
      <w:r w:rsidRPr="004177B3">
        <w:rPr>
          <w:rFonts w:ascii="Garamond" w:hAnsi="Garamond"/>
          <w:sz w:val="24"/>
          <w:szCs w:val="24"/>
        </w:rPr>
        <w:t xml:space="preserve">. </w:t>
      </w:r>
    </w:p>
    <w:p w:rsidR="00912128" w:rsidRPr="004177B3" w:rsidRDefault="00912128" w:rsidP="00912128">
      <w:pPr>
        <w:pStyle w:val="Text"/>
        <w:rPr>
          <w:rStyle w:val="A5"/>
          <w:rFonts w:ascii="Garamond" w:hAnsi="Garamond"/>
          <w:color w:val="211D1E"/>
          <w:sz w:val="24"/>
          <w:szCs w:val="24"/>
        </w:rPr>
      </w:pPr>
      <w:r w:rsidRPr="004177B3">
        <w:rPr>
          <w:rFonts w:ascii="Garamond" w:hAnsi="Garamond"/>
          <w:sz w:val="24"/>
          <w:szCs w:val="24"/>
        </w:rPr>
        <w:t xml:space="preserve">Graphic images should be formatted and saved using a suitable graphics processing program allowing creating the images as JPEG/TIFF. Image quality is very important to reproduce the graphics. Poor quality graphics cannot be improved. Photographs and grayscale figures should be prepared with 300 dpi resolution and saved with no compression, 8 bits per pixel (grayscale). </w:t>
      </w:r>
      <w:r w:rsidR="00367891" w:rsidRPr="004177B3">
        <w:rPr>
          <w:rStyle w:val="A5"/>
          <w:rFonts w:ascii="Garamond" w:hAnsi="Garamond"/>
          <w:color w:val="211D1E"/>
          <w:sz w:val="24"/>
          <w:szCs w:val="24"/>
        </w:rPr>
        <w:t>Colour</w:t>
      </w:r>
      <w:r w:rsidRPr="004177B3">
        <w:rPr>
          <w:rStyle w:val="A5"/>
          <w:rFonts w:ascii="Garamond" w:hAnsi="Garamond"/>
          <w:color w:val="211D1E"/>
          <w:sz w:val="24"/>
          <w:szCs w:val="24"/>
        </w:rPr>
        <w:t xml:space="preserve"> graphics should be in the following formats: TIFF, Word, PowerPoint, Excel, and PDF. The resolution of a RGB </w:t>
      </w:r>
      <w:r w:rsidR="00367891" w:rsidRPr="004177B3">
        <w:rPr>
          <w:rStyle w:val="A5"/>
          <w:rFonts w:ascii="Garamond" w:hAnsi="Garamond"/>
          <w:color w:val="211D1E"/>
          <w:sz w:val="24"/>
          <w:szCs w:val="24"/>
        </w:rPr>
        <w:t>colour</w:t>
      </w:r>
      <w:r w:rsidRPr="004177B3">
        <w:rPr>
          <w:rStyle w:val="A5"/>
          <w:rFonts w:ascii="Garamond" w:hAnsi="Garamond"/>
          <w:color w:val="211D1E"/>
          <w:sz w:val="24"/>
          <w:szCs w:val="24"/>
        </w:rPr>
        <w:t xml:space="preserve"> TIFF file should be 400 dpi. Please supply a high quality hard copy or PDF proof of each image. If we cannot achieve a satisfactory </w:t>
      </w:r>
      <w:r w:rsidR="00367891" w:rsidRPr="004177B3">
        <w:rPr>
          <w:rStyle w:val="A5"/>
          <w:rFonts w:ascii="Garamond" w:hAnsi="Garamond"/>
          <w:color w:val="211D1E"/>
          <w:sz w:val="24"/>
          <w:szCs w:val="24"/>
        </w:rPr>
        <w:t>colour</w:t>
      </w:r>
      <w:r w:rsidRPr="004177B3">
        <w:rPr>
          <w:rStyle w:val="A5"/>
          <w:rFonts w:ascii="Garamond" w:hAnsi="Garamond"/>
          <w:color w:val="211D1E"/>
          <w:sz w:val="24"/>
          <w:szCs w:val="24"/>
        </w:rPr>
        <w:t xml:space="preserve"> match using the electronic version of </w:t>
      </w:r>
      <w:r w:rsidR="000F4974">
        <w:rPr>
          <w:rStyle w:val="A5"/>
          <w:rFonts w:ascii="Garamond" w:hAnsi="Garamond"/>
          <w:color w:val="211D1E"/>
          <w:sz w:val="24"/>
          <w:szCs w:val="24"/>
        </w:rPr>
        <w:t>the</w:t>
      </w:r>
      <w:r w:rsidRPr="004177B3">
        <w:rPr>
          <w:rStyle w:val="A5"/>
          <w:rFonts w:ascii="Garamond" w:hAnsi="Garamond"/>
          <w:color w:val="211D1E"/>
          <w:sz w:val="24"/>
          <w:szCs w:val="24"/>
        </w:rPr>
        <w:t xml:space="preserve"> files, we will have </w:t>
      </w:r>
      <w:r w:rsidR="000F4974">
        <w:rPr>
          <w:rStyle w:val="A5"/>
          <w:rFonts w:ascii="Garamond" w:hAnsi="Garamond"/>
          <w:color w:val="211D1E"/>
          <w:sz w:val="24"/>
          <w:szCs w:val="24"/>
        </w:rPr>
        <w:t>the</w:t>
      </w:r>
      <w:r w:rsidRPr="004177B3">
        <w:rPr>
          <w:rStyle w:val="A5"/>
          <w:rFonts w:ascii="Garamond" w:hAnsi="Garamond"/>
          <w:color w:val="211D1E"/>
          <w:sz w:val="24"/>
          <w:szCs w:val="24"/>
        </w:rPr>
        <w:t xml:space="preserve"> hard copy scanned.</w:t>
      </w:r>
    </w:p>
    <w:p w:rsidR="00912128" w:rsidRPr="004177B3" w:rsidRDefault="00912128" w:rsidP="00912128">
      <w:pPr>
        <w:pStyle w:val="Text"/>
        <w:rPr>
          <w:rFonts w:ascii="Garamond" w:hAnsi="Garamond"/>
          <w:color w:val="211D1E"/>
          <w:sz w:val="24"/>
          <w:szCs w:val="24"/>
        </w:rPr>
      </w:pPr>
      <w:r w:rsidRPr="004177B3">
        <w:rPr>
          <w:rFonts w:ascii="Garamond" w:hAnsi="Garamond"/>
          <w:sz w:val="24"/>
          <w:szCs w:val="24"/>
        </w:rPr>
        <w:t xml:space="preserve">Table should be numbered. Please use comma (,) and point (.) in all figures appropriately according to the English writing rule. </w:t>
      </w:r>
    </w:p>
    <w:p w:rsidR="00912128" w:rsidRPr="004177B3" w:rsidRDefault="00912128" w:rsidP="00912128">
      <w:pPr>
        <w:pStyle w:val="Text"/>
        <w:rPr>
          <w:rFonts w:ascii="Garamond" w:hAnsi="Garamond"/>
          <w:color w:val="211D1E"/>
          <w:sz w:val="24"/>
          <w:szCs w:val="24"/>
        </w:rPr>
      </w:pPr>
      <w:r w:rsidRPr="004177B3">
        <w:rPr>
          <w:rFonts w:ascii="Garamond" w:hAnsi="Garamond"/>
          <w:sz w:val="24"/>
          <w:szCs w:val="24"/>
        </w:rPr>
        <w:t xml:space="preserve">Most charts graphs and tables are one column wide (3 1/2 inches or 21 picas) or two-column width (7 1/16 inches, 43 picas wide). Avoid sizing figures less than one column wide, as extreme enlargements may distort </w:t>
      </w:r>
      <w:r w:rsidR="000F4974">
        <w:rPr>
          <w:rFonts w:ascii="Garamond" w:hAnsi="Garamond"/>
          <w:sz w:val="24"/>
          <w:szCs w:val="24"/>
        </w:rPr>
        <w:t>the</w:t>
      </w:r>
      <w:r w:rsidRPr="004177B3">
        <w:rPr>
          <w:rFonts w:ascii="Garamond" w:hAnsi="Garamond"/>
          <w:sz w:val="24"/>
          <w:szCs w:val="24"/>
        </w:rPr>
        <w:t xml:space="preserve"> images and result in poor reproduction. Therefore, it is better if the image is slightly larger, as a minor reduction in size should not have an adverse effect the quality of the image. </w:t>
      </w:r>
    </w:p>
    <w:p w:rsidR="00696E97" w:rsidRPr="004177B3" w:rsidRDefault="00696E97" w:rsidP="00696E97">
      <w:pPr>
        <w:pStyle w:val="Heading1"/>
        <w:rPr>
          <w:rFonts w:ascii="Garamond" w:hAnsi="Garamond"/>
          <w:szCs w:val="24"/>
        </w:rPr>
      </w:pPr>
      <w:r w:rsidRPr="004177B3">
        <w:rPr>
          <w:rFonts w:ascii="Garamond" w:hAnsi="Garamond"/>
          <w:szCs w:val="24"/>
        </w:rPr>
        <w:t>THEORY/CALCULATION (</w:t>
      </w:r>
      <w:r w:rsidRPr="004177B3">
        <w:rPr>
          <w:rFonts w:ascii="Garamond" w:hAnsi="Garamond"/>
          <w:caps w:val="0"/>
          <w:szCs w:val="24"/>
        </w:rPr>
        <w:t>if any</w:t>
      </w:r>
      <w:r w:rsidRPr="004177B3">
        <w:rPr>
          <w:rFonts w:ascii="Garamond" w:hAnsi="Garamond"/>
          <w:szCs w:val="24"/>
        </w:rPr>
        <w:t>)</w:t>
      </w:r>
    </w:p>
    <w:p w:rsidR="00696E97" w:rsidRPr="004177B3" w:rsidRDefault="00695503" w:rsidP="00696E97">
      <w:pPr>
        <w:pStyle w:val="Text"/>
        <w:rPr>
          <w:rFonts w:ascii="Garamond" w:hAnsi="Garamond"/>
          <w:sz w:val="24"/>
          <w:szCs w:val="24"/>
        </w:rPr>
      </w:pPr>
      <w:r w:rsidRPr="004177B3">
        <w:rPr>
          <w:rFonts w:ascii="Garamond" w:hAnsi="Garamond"/>
          <w:sz w:val="24"/>
          <w:szCs w:val="24"/>
        </w:rPr>
        <w:t xml:space="preserve">This chapter of theory/calculation is </w:t>
      </w:r>
      <w:r w:rsidR="00367891" w:rsidRPr="004177B3">
        <w:rPr>
          <w:rFonts w:ascii="Garamond" w:hAnsi="Garamond"/>
          <w:sz w:val="24"/>
          <w:szCs w:val="24"/>
        </w:rPr>
        <w:t>non-compulsory</w:t>
      </w:r>
      <w:r w:rsidRPr="004177B3">
        <w:rPr>
          <w:rFonts w:ascii="Garamond" w:hAnsi="Garamond"/>
          <w:sz w:val="24"/>
          <w:szCs w:val="24"/>
        </w:rPr>
        <w:t xml:space="preserve"> or optional. A theory or detailed calculation should be extended, not repeated, in the introduction. The theory of calculation (if any) mentioned should lay the foundation of the work.</w:t>
      </w:r>
    </w:p>
    <w:p w:rsidR="00601E29" w:rsidRPr="004177B3" w:rsidRDefault="000F7880" w:rsidP="00696E97">
      <w:pPr>
        <w:pStyle w:val="Heading1"/>
        <w:rPr>
          <w:rFonts w:ascii="Garamond" w:hAnsi="Garamond"/>
          <w:szCs w:val="24"/>
        </w:rPr>
      </w:pPr>
      <w:r w:rsidRPr="004177B3">
        <w:rPr>
          <w:rFonts w:ascii="Garamond" w:hAnsi="Garamond"/>
          <w:szCs w:val="24"/>
        </w:rPr>
        <w:t>MATERIAL AND METHOD</w:t>
      </w:r>
    </w:p>
    <w:p w:rsidR="000F7880" w:rsidRPr="004177B3" w:rsidRDefault="000F7880">
      <w:pPr>
        <w:pStyle w:val="Text"/>
        <w:rPr>
          <w:rFonts w:ascii="Garamond" w:hAnsi="Garamond"/>
          <w:sz w:val="24"/>
          <w:szCs w:val="24"/>
        </w:rPr>
      </w:pPr>
      <w:r w:rsidRPr="004177B3">
        <w:rPr>
          <w:rFonts w:ascii="Garamond" w:hAnsi="Garamond"/>
          <w:sz w:val="24"/>
          <w:szCs w:val="24"/>
        </w:rPr>
        <w:t xml:space="preserve">Provide sufficient detail of the research work to allow method to be reproduced. </w:t>
      </w:r>
      <w:r w:rsidR="000846CC" w:rsidRPr="004177B3">
        <w:rPr>
          <w:rFonts w:ascii="Garamond" w:hAnsi="Garamond"/>
          <w:sz w:val="24"/>
          <w:szCs w:val="24"/>
        </w:rPr>
        <w:t>The material and method chapter can be divided into several sub-chapters.</w:t>
      </w:r>
    </w:p>
    <w:p w:rsidR="0086499B" w:rsidRPr="004177B3" w:rsidRDefault="00656886" w:rsidP="0086499B">
      <w:pPr>
        <w:pStyle w:val="Heading2"/>
        <w:rPr>
          <w:rFonts w:ascii="Garamond" w:hAnsi="Garamond"/>
          <w:b/>
          <w:i w:val="0"/>
          <w:sz w:val="24"/>
          <w:szCs w:val="24"/>
        </w:rPr>
      </w:pPr>
      <w:r w:rsidRPr="004177B3">
        <w:rPr>
          <w:rFonts w:ascii="Garamond" w:hAnsi="Garamond"/>
          <w:b/>
          <w:i w:val="0"/>
          <w:sz w:val="24"/>
          <w:szCs w:val="24"/>
        </w:rPr>
        <w:t xml:space="preserve">Study </w:t>
      </w:r>
      <w:r w:rsidR="0086499B" w:rsidRPr="004177B3">
        <w:rPr>
          <w:rFonts w:ascii="Garamond" w:hAnsi="Garamond"/>
          <w:b/>
          <w:i w:val="0"/>
          <w:sz w:val="24"/>
          <w:szCs w:val="24"/>
        </w:rPr>
        <w:t>Site</w:t>
      </w:r>
      <w:r w:rsidR="007F069C" w:rsidRPr="004177B3">
        <w:rPr>
          <w:rFonts w:ascii="Garamond" w:hAnsi="Garamond"/>
          <w:b/>
          <w:i w:val="0"/>
          <w:sz w:val="24"/>
          <w:szCs w:val="24"/>
        </w:rPr>
        <w:t>/Location and</w:t>
      </w:r>
      <w:r w:rsidRPr="004177B3">
        <w:rPr>
          <w:rFonts w:ascii="Garamond" w:hAnsi="Garamond"/>
          <w:b/>
          <w:i w:val="0"/>
          <w:sz w:val="24"/>
          <w:szCs w:val="24"/>
        </w:rPr>
        <w:t>/or materials</w:t>
      </w:r>
    </w:p>
    <w:p w:rsidR="007F069C" w:rsidRPr="004177B3" w:rsidRDefault="007F069C">
      <w:pPr>
        <w:pStyle w:val="Text"/>
        <w:rPr>
          <w:rFonts w:ascii="Garamond" w:hAnsi="Garamond"/>
          <w:sz w:val="24"/>
          <w:szCs w:val="24"/>
        </w:rPr>
      </w:pPr>
      <w:r w:rsidRPr="004177B3">
        <w:rPr>
          <w:rFonts w:ascii="Garamond" w:hAnsi="Garamond"/>
          <w:sz w:val="24"/>
          <w:szCs w:val="24"/>
        </w:rPr>
        <w:t xml:space="preserve">Describe the time and location of the study, materials and tools used as well as research method. </w:t>
      </w:r>
    </w:p>
    <w:p w:rsidR="007F069C" w:rsidRPr="004177B3" w:rsidRDefault="007F069C" w:rsidP="007F069C">
      <w:pPr>
        <w:pStyle w:val="Heading2"/>
        <w:rPr>
          <w:rFonts w:ascii="Garamond" w:hAnsi="Garamond"/>
          <w:b/>
          <w:i w:val="0"/>
          <w:sz w:val="24"/>
          <w:szCs w:val="24"/>
        </w:rPr>
      </w:pPr>
      <w:r w:rsidRPr="004177B3">
        <w:rPr>
          <w:rFonts w:ascii="Garamond" w:hAnsi="Garamond"/>
          <w:b/>
          <w:i w:val="0"/>
          <w:sz w:val="24"/>
          <w:szCs w:val="24"/>
        </w:rPr>
        <w:t>Methods</w:t>
      </w:r>
    </w:p>
    <w:p w:rsidR="000F7880" w:rsidRPr="004177B3" w:rsidRDefault="007F069C">
      <w:pPr>
        <w:pStyle w:val="Text"/>
        <w:rPr>
          <w:rFonts w:ascii="Garamond" w:hAnsi="Garamond"/>
          <w:sz w:val="24"/>
          <w:szCs w:val="24"/>
        </w:rPr>
      </w:pPr>
      <w:r w:rsidRPr="004177B3">
        <w:rPr>
          <w:rFonts w:ascii="Garamond" w:hAnsi="Garamond"/>
          <w:sz w:val="24"/>
          <w:szCs w:val="24"/>
        </w:rPr>
        <w:t>Methods already published should be indicated by a reference. Specific location should include the geographical information system. Only relevant modification to the method should be described clearly.</w:t>
      </w:r>
    </w:p>
    <w:p w:rsidR="0086499B" w:rsidRPr="004177B3" w:rsidRDefault="007F069C" w:rsidP="0086499B">
      <w:pPr>
        <w:pStyle w:val="Heading2"/>
        <w:rPr>
          <w:rFonts w:ascii="Garamond" w:hAnsi="Garamond"/>
          <w:b/>
          <w:i w:val="0"/>
          <w:sz w:val="24"/>
          <w:szCs w:val="24"/>
        </w:rPr>
      </w:pPr>
      <w:r w:rsidRPr="004177B3">
        <w:rPr>
          <w:rFonts w:ascii="Garamond" w:hAnsi="Garamond"/>
          <w:b/>
          <w:i w:val="0"/>
          <w:sz w:val="24"/>
          <w:szCs w:val="24"/>
        </w:rPr>
        <w:lastRenderedPageBreak/>
        <w:t>Analysis</w:t>
      </w:r>
    </w:p>
    <w:p w:rsidR="000F7880" w:rsidRPr="004177B3" w:rsidRDefault="008B2A23">
      <w:pPr>
        <w:pStyle w:val="Text"/>
        <w:rPr>
          <w:rFonts w:ascii="Garamond" w:hAnsi="Garamond"/>
          <w:sz w:val="24"/>
          <w:szCs w:val="24"/>
        </w:rPr>
      </w:pPr>
      <w:r w:rsidRPr="004177B3">
        <w:rPr>
          <w:rStyle w:val="st"/>
          <w:rFonts w:ascii="Garamond" w:hAnsi="Garamond"/>
          <w:sz w:val="24"/>
          <w:szCs w:val="24"/>
        </w:rPr>
        <w:t>Write the p</w:t>
      </w:r>
      <w:r w:rsidR="00B32AEC" w:rsidRPr="004177B3">
        <w:rPr>
          <w:rStyle w:val="st"/>
          <w:rFonts w:ascii="Garamond" w:hAnsi="Garamond"/>
          <w:sz w:val="24"/>
          <w:szCs w:val="24"/>
        </w:rPr>
        <w:t>rocess</w:t>
      </w:r>
      <w:r w:rsidR="007F069C" w:rsidRPr="004177B3">
        <w:rPr>
          <w:rStyle w:val="st"/>
          <w:rFonts w:ascii="Garamond" w:hAnsi="Garamond"/>
          <w:sz w:val="24"/>
          <w:szCs w:val="24"/>
        </w:rPr>
        <w:t xml:space="preserve"> of inspecting, cleaning, transforming, and </w:t>
      </w:r>
      <w:r w:rsidR="00F548CE" w:rsidRPr="004177B3">
        <w:rPr>
          <w:rFonts w:ascii="Garamond" w:hAnsi="Garamond"/>
          <w:sz w:val="24"/>
          <w:szCs w:val="24"/>
        </w:rPr>
        <w:t>modelling</w:t>
      </w:r>
      <w:r w:rsidR="007F069C" w:rsidRPr="004177B3">
        <w:rPr>
          <w:rStyle w:val="st"/>
          <w:rFonts w:ascii="Garamond" w:hAnsi="Garamond"/>
          <w:sz w:val="24"/>
          <w:szCs w:val="24"/>
        </w:rPr>
        <w:t xml:space="preserve"> </w:t>
      </w:r>
      <w:r w:rsidR="007F069C" w:rsidRPr="004177B3">
        <w:rPr>
          <w:rStyle w:val="Emphasis"/>
          <w:rFonts w:ascii="Garamond" w:hAnsi="Garamond"/>
          <w:sz w:val="24"/>
          <w:szCs w:val="24"/>
        </w:rPr>
        <w:t>data</w:t>
      </w:r>
      <w:r w:rsidR="007F069C" w:rsidRPr="004177B3">
        <w:rPr>
          <w:rStyle w:val="st"/>
          <w:rFonts w:ascii="Garamond" w:hAnsi="Garamond"/>
          <w:sz w:val="24"/>
          <w:szCs w:val="24"/>
        </w:rPr>
        <w:t xml:space="preserve"> with the goal of discovering useful information, suggesting conclusions, and supporting decision-making</w:t>
      </w:r>
      <w:r w:rsidR="00B32AEC" w:rsidRPr="004177B3">
        <w:rPr>
          <w:rStyle w:val="st"/>
          <w:rFonts w:ascii="Garamond" w:hAnsi="Garamond"/>
          <w:sz w:val="24"/>
          <w:szCs w:val="24"/>
        </w:rPr>
        <w:t>.</w:t>
      </w:r>
    </w:p>
    <w:p w:rsidR="0086499B" w:rsidRPr="004177B3" w:rsidRDefault="008B2A23" w:rsidP="0086499B">
      <w:pPr>
        <w:pStyle w:val="Heading1"/>
        <w:rPr>
          <w:rFonts w:ascii="Garamond" w:hAnsi="Garamond"/>
          <w:szCs w:val="24"/>
        </w:rPr>
      </w:pPr>
      <w:r w:rsidRPr="004177B3">
        <w:rPr>
          <w:rFonts w:ascii="Garamond" w:hAnsi="Garamond"/>
          <w:szCs w:val="24"/>
        </w:rPr>
        <w:t>RESULT AND DISCUSSION</w:t>
      </w:r>
    </w:p>
    <w:p w:rsidR="00BF5AD0" w:rsidRPr="004177B3" w:rsidRDefault="008B2A23" w:rsidP="0086499B">
      <w:pPr>
        <w:pStyle w:val="Text"/>
        <w:rPr>
          <w:rFonts w:ascii="Garamond" w:hAnsi="Garamond"/>
          <w:sz w:val="24"/>
          <w:szCs w:val="24"/>
        </w:rPr>
      </w:pPr>
      <w:r w:rsidRPr="004177B3">
        <w:rPr>
          <w:rFonts w:ascii="Garamond" w:hAnsi="Garamond"/>
          <w:sz w:val="24"/>
          <w:szCs w:val="24"/>
        </w:rPr>
        <w:t xml:space="preserve">Results should be presented clearly and concisely. Discussion should explore the significance of the results work to the current condition or other research result, but not repeating the result. </w:t>
      </w:r>
      <w:r w:rsidR="00B165A0" w:rsidRPr="004177B3">
        <w:rPr>
          <w:rFonts w:ascii="Garamond" w:hAnsi="Garamond"/>
          <w:sz w:val="24"/>
          <w:szCs w:val="24"/>
        </w:rPr>
        <w:t>Result and discussion may be separated into sub chapter of result and discussion.</w:t>
      </w:r>
    </w:p>
    <w:p w:rsidR="00BF5AD0" w:rsidRPr="004177B3" w:rsidRDefault="00BF5AD0" w:rsidP="00BF5AD0">
      <w:pPr>
        <w:pStyle w:val="Heading2"/>
        <w:rPr>
          <w:rFonts w:ascii="Garamond" w:hAnsi="Garamond"/>
          <w:b/>
          <w:i w:val="0"/>
          <w:sz w:val="24"/>
          <w:szCs w:val="24"/>
        </w:rPr>
      </w:pPr>
      <w:r w:rsidRPr="004177B3">
        <w:rPr>
          <w:rFonts w:ascii="Garamond" w:hAnsi="Garamond"/>
          <w:b/>
          <w:i w:val="0"/>
          <w:sz w:val="24"/>
          <w:szCs w:val="24"/>
        </w:rPr>
        <w:t xml:space="preserve">Result </w:t>
      </w:r>
    </w:p>
    <w:p w:rsidR="008B2A23" w:rsidRPr="004177B3" w:rsidRDefault="00B165A0" w:rsidP="0086499B">
      <w:pPr>
        <w:pStyle w:val="Text"/>
        <w:rPr>
          <w:rFonts w:ascii="Garamond" w:hAnsi="Garamond"/>
          <w:sz w:val="24"/>
          <w:szCs w:val="24"/>
        </w:rPr>
      </w:pPr>
      <w:r w:rsidRPr="004177B3">
        <w:rPr>
          <w:rFonts w:ascii="Garamond" w:hAnsi="Garamond"/>
          <w:sz w:val="24"/>
          <w:szCs w:val="24"/>
        </w:rPr>
        <w:t>R</w:t>
      </w:r>
      <w:r w:rsidR="008B2A23" w:rsidRPr="004177B3">
        <w:rPr>
          <w:rFonts w:ascii="Garamond" w:hAnsi="Garamond"/>
          <w:sz w:val="24"/>
          <w:szCs w:val="24"/>
        </w:rPr>
        <w:t xml:space="preserve">esult and discussion may be </w:t>
      </w:r>
      <w:r w:rsidR="00BF5AD0" w:rsidRPr="004177B3">
        <w:rPr>
          <w:rFonts w:ascii="Garamond" w:hAnsi="Garamond"/>
          <w:sz w:val="24"/>
          <w:szCs w:val="24"/>
        </w:rPr>
        <w:t>separated</w:t>
      </w:r>
      <w:r w:rsidR="008B2A23" w:rsidRPr="004177B3">
        <w:rPr>
          <w:rFonts w:ascii="Garamond" w:hAnsi="Garamond"/>
          <w:sz w:val="24"/>
          <w:szCs w:val="24"/>
        </w:rPr>
        <w:t xml:space="preserve"> into sub chapter of result and sub chapter of discussion. </w:t>
      </w:r>
    </w:p>
    <w:p w:rsidR="00BF5AD0" w:rsidRPr="004177B3" w:rsidRDefault="00BF5AD0" w:rsidP="00BF5AD0">
      <w:pPr>
        <w:pStyle w:val="Heading2"/>
        <w:rPr>
          <w:rFonts w:ascii="Garamond" w:hAnsi="Garamond"/>
          <w:b/>
          <w:i w:val="0"/>
          <w:sz w:val="24"/>
          <w:szCs w:val="24"/>
        </w:rPr>
      </w:pPr>
      <w:r w:rsidRPr="004177B3">
        <w:rPr>
          <w:rFonts w:ascii="Garamond" w:hAnsi="Garamond"/>
          <w:b/>
          <w:i w:val="0"/>
          <w:sz w:val="24"/>
          <w:szCs w:val="24"/>
        </w:rPr>
        <w:t>Discussion</w:t>
      </w:r>
    </w:p>
    <w:p w:rsidR="00BF5AD0" w:rsidRPr="004177B3" w:rsidRDefault="00B165A0" w:rsidP="00BF5AD0">
      <w:pPr>
        <w:pStyle w:val="Text"/>
        <w:rPr>
          <w:rFonts w:ascii="Garamond" w:hAnsi="Garamond"/>
          <w:sz w:val="24"/>
          <w:szCs w:val="24"/>
        </w:rPr>
      </w:pPr>
      <w:r w:rsidRPr="004177B3">
        <w:rPr>
          <w:rFonts w:ascii="Garamond" w:hAnsi="Garamond"/>
          <w:sz w:val="24"/>
          <w:szCs w:val="24"/>
        </w:rPr>
        <w:t>R</w:t>
      </w:r>
      <w:r w:rsidR="00BF5AD0" w:rsidRPr="004177B3">
        <w:rPr>
          <w:rFonts w:ascii="Garamond" w:hAnsi="Garamond"/>
          <w:sz w:val="24"/>
          <w:szCs w:val="24"/>
        </w:rPr>
        <w:t xml:space="preserve">esult and discussion may be separated into sub chapter of result and sub chapter of discussion. </w:t>
      </w:r>
    </w:p>
    <w:p w:rsidR="00D2285C" w:rsidRPr="004177B3" w:rsidRDefault="00B165A0" w:rsidP="00BF5AD0">
      <w:pPr>
        <w:pStyle w:val="Text"/>
        <w:rPr>
          <w:rFonts w:ascii="Garamond" w:hAnsi="Garamond"/>
          <w:sz w:val="24"/>
          <w:szCs w:val="24"/>
        </w:rPr>
      </w:pPr>
      <w:r w:rsidRPr="004177B3">
        <w:rPr>
          <w:rFonts w:ascii="Garamond" w:hAnsi="Garamond"/>
          <w:sz w:val="24"/>
          <w:szCs w:val="24"/>
        </w:rPr>
        <w:t xml:space="preserve">References </w:t>
      </w:r>
      <w:r w:rsidR="00F91032" w:rsidRPr="004177B3">
        <w:rPr>
          <w:rFonts w:ascii="Garamond" w:hAnsi="Garamond"/>
          <w:sz w:val="24"/>
          <w:szCs w:val="24"/>
        </w:rPr>
        <w:t xml:space="preserve">may be </w:t>
      </w:r>
      <w:r w:rsidRPr="004177B3">
        <w:rPr>
          <w:rFonts w:ascii="Garamond" w:hAnsi="Garamond"/>
          <w:sz w:val="24"/>
          <w:szCs w:val="24"/>
        </w:rPr>
        <w:t xml:space="preserve">used to support the research findings </w:t>
      </w:r>
      <w:r w:rsidR="001E13C9" w:rsidRPr="004177B3">
        <w:rPr>
          <w:rFonts w:ascii="Garamond" w:hAnsi="Garamond"/>
          <w:sz w:val="24"/>
          <w:szCs w:val="24"/>
        </w:rPr>
        <w:t xml:space="preserve">and </w:t>
      </w:r>
      <w:r w:rsidRPr="004177B3">
        <w:rPr>
          <w:rFonts w:ascii="Garamond" w:hAnsi="Garamond"/>
          <w:sz w:val="24"/>
          <w:szCs w:val="24"/>
        </w:rPr>
        <w:t xml:space="preserve">expected to be written at least in the </w:t>
      </w:r>
      <w:r w:rsidR="001E13C9" w:rsidRPr="004177B3">
        <w:rPr>
          <w:rFonts w:ascii="Garamond" w:hAnsi="Garamond"/>
          <w:sz w:val="24"/>
          <w:szCs w:val="24"/>
        </w:rPr>
        <w:t xml:space="preserve">last </w:t>
      </w:r>
      <w:r w:rsidRPr="004177B3">
        <w:rPr>
          <w:rFonts w:ascii="Garamond" w:hAnsi="Garamond"/>
          <w:sz w:val="24"/>
          <w:szCs w:val="24"/>
        </w:rPr>
        <w:t xml:space="preserve">five years. </w:t>
      </w:r>
    </w:p>
    <w:p w:rsidR="00B165A0" w:rsidRPr="004177B3" w:rsidRDefault="00B165A0" w:rsidP="00B165A0">
      <w:pPr>
        <w:pStyle w:val="Heading1"/>
        <w:rPr>
          <w:rFonts w:ascii="Garamond" w:hAnsi="Garamond"/>
          <w:szCs w:val="24"/>
        </w:rPr>
      </w:pPr>
      <w:r w:rsidRPr="004177B3">
        <w:rPr>
          <w:rFonts w:ascii="Garamond" w:hAnsi="Garamond"/>
          <w:szCs w:val="24"/>
        </w:rPr>
        <w:t>conclusion</w:t>
      </w:r>
    </w:p>
    <w:p w:rsidR="00CE177D" w:rsidRPr="004177B3" w:rsidRDefault="001B4748" w:rsidP="00CE177D">
      <w:pPr>
        <w:pStyle w:val="Text"/>
        <w:rPr>
          <w:rFonts w:ascii="Garamond" w:hAnsi="Garamond"/>
        </w:rPr>
      </w:pPr>
      <w:r w:rsidRPr="004177B3">
        <w:rPr>
          <w:rFonts w:ascii="Garamond" w:hAnsi="Garamond"/>
          <w:sz w:val="24"/>
          <w:szCs w:val="24"/>
        </w:rPr>
        <w:t>A</w:t>
      </w:r>
      <w:r w:rsidR="00CE177D" w:rsidRPr="004177B3">
        <w:rPr>
          <w:rFonts w:ascii="Garamond" w:hAnsi="Garamond"/>
          <w:sz w:val="24"/>
          <w:szCs w:val="24"/>
        </w:rPr>
        <w:t xml:space="preserve"> brief summary of the possible clinical implications of </w:t>
      </w:r>
      <w:r w:rsidR="00F548CE">
        <w:rPr>
          <w:rFonts w:ascii="Garamond" w:hAnsi="Garamond"/>
          <w:sz w:val="24"/>
          <w:szCs w:val="24"/>
          <w:lang w:val="id-ID"/>
        </w:rPr>
        <w:t xml:space="preserve">the study </w:t>
      </w:r>
      <w:r w:rsidRPr="004177B3">
        <w:rPr>
          <w:rFonts w:ascii="Garamond" w:hAnsi="Garamond"/>
          <w:sz w:val="24"/>
          <w:szCs w:val="24"/>
        </w:rPr>
        <w:t>is required</w:t>
      </w:r>
      <w:r w:rsidR="00CE177D" w:rsidRPr="004177B3">
        <w:rPr>
          <w:rFonts w:ascii="Garamond" w:hAnsi="Garamond"/>
          <w:sz w:val="24"/>
          <w:szCs w:val="24"/>
        </w:rPr>
        <w:t xml:space="preserve"> in the conclusion section</w:t>
      </w:r>
      <w:r w:rsidRPr="004177B3">
        <w:rPr>
          <w:rFonts w:ascii="Garamond" w:hAnsi="Garamond"/>
          <w:sz w:val="24"/>
          <w:szCs w:val="24"/>
        </w:rPr>
        <w:t xml:space="preserve">. </w:t>
      </w:r>
      <w:r w:rsidR="00CE177D" w:rsidRPr="004177B3">
        <w:rPr>
          <w:rFonts w:ascii="Garamond" w:hAnsi="Garamond"/>
          <w:sz w:val="24"/>
          <w:szCs w:val="24"/>
        </w:rPr>
        <w:t xml:space="preserve">Conclusion </w:t>
      </w:r>
      <w:r w:rsidRPr="004177B3">
        <w:rPr>
          <w:rFonts w:ascii="Garamond" w:hAnsi="Garamond"/>
          <w:sz w:val="24"/>
          <w:szCs w:val="24"/>
        </w:rPr>
        <w:t>contains the main points of the article. It should not replicate the abstract, but might elaborate the significant results, possible applications and extensions of the work.</w:t>
      </w:r>
      <w:r w:rsidR="00CE177D" w:rsidRPr="004177B3">
        <w:rPr>
          <w:rFonts w:ascii="Garamond" w:hAnsi="Garamond"/>
        </w:rPr>
        <w:t xml:space="preserve"> </w:t>
      </w:r>
    </w:p>
    <w:p w:rsidR="00B165A0" w:rsidRPr="004177B3" w:rsidRDefault="00B165A0" w:rsidP="00FA0750">
      <w:pPr>
        <w:pStyle w:val="Heading1"/>
        <w:numPr>
          <w:ilvl w:val="0"/>
          <w:numId w:val="0"/>
        </w:numPr>
        <w:rPr>
          <w:rFonts w:ascii="Garamond" w:hAnsi="Garamond"/>
        </w:rPr>
      </w:pPr>
      <w:r w:rsidRPr="004177B3">
        <w:rPr>
          <w:rFonts w:ascii="Garamond" w:hAnsi="Garamond"/>
        </w:rPr>
        <w:t>acknowledgement</w:t>
      </w:r>
    </w:p>
    <w:p w:rsidR="00FA0750" w:rsidRPr="004177B3" w:rsidRDefault="00FA0750" w:rsidP="00E74721">
      <w:pPr>
        <w:pStyle w:val="Text"/>
        <w:ind w:firstLine="204"/>
        <w:rPr>
          <w:rFonts w:ascii="Garamond" w:hAnsi="Garamond"/>
          <w:sz w:val="24"/>
          <w:szCs w:val="24"/>
        </w:rPr>
      </w:pPr>
      <w:r w:rsidRPr="004177B3">
        <w:rPr>
          <w:rFonts w:ascii="Garamond" w:hAnsi="Garamond"/>
          <w:sz w:val="24"/>
          <w:szCs w:val="24"/>
        </w:rPr>
        <w:t xml:space="preserve">Acknowledgement is </w:t>
      </w:r>
      <w:r w:rsidR="00367891" w:rsidRPr="004177B3">
        <w:rPr>
          <w:rFonts w:ascii="Garamond" w:hAnsi="Garamond"/>
          <w:sz w:val="24"/>
          <w:szCs w:val="24"/>
        </w:rPr>
        <w:t>compulsory</w:t>
      </w:r>
      <w:r w:rsidRPr="004177B3">
        <w:rPr>
          <w:rFonts w:ascii="Garamond" w:hAnsi="Garamond"/>
          <w:sz w:val="24"/>
          <w:szCs w:val="24"/>
        </w:rPr>
        <w:t xml:space="preserve"> for persons or </w:t>
      </w:r>
      <w:r w:rsidR="00E603D0" w:rsidRPr="004177B3">
        <w:rPr>
          <w:rFonts w:ascii="Garamond" w:hAnsi="Garamond"/>
          <w:sz w:val="24"/>
          <w:szCs w:val="24"/>
        </w:rPr>
        <w:t xml:space="preserve">organizations that have already helped the authors in many ways. Sponsor and financial support acknowledgments may be placed in this section. Use the singular heading even if you have many acknowledgements. </w:t>
      </w:r>
      <w:r w:rsidRPr="004177B3">
        <w:rPr>
          <w:rFonts w:ascii="Garamond" w:hAnsi="Garamond"/>
          <w:sz w:val="24"/>
          <w:szCs w:val="24"/>
        </w:rPr>
        <w:t xml:space="preserve"> </w:t>
      </w:r>
    </w:p>
    <w:p w:rsidR="00CE177D" w:rsidRPr="004177B3" w:rsidRDefault="00CE177D" w:rsidP="00CE177D">
      <w:pPr>
        <w:pStyle w:val="Heading1"/>
        <w:numPr>
          <w:ilvl w:val="0"/>
          <w:numId w:val="0"/>
        </w:numPr>
        <w:rPr>
          <w:rFonts w:ascii="Garamond" w:hAnsi="Garamond"/>
        </w:rPr>
      </w:pPr>
      <w:r w:rsidRPr="004177B3">
        <w:rPr>
          <w:rFonts w:ascii="Garamond" w:hAnsi="Garamond"/>
        </w:rPr>
        <w:t>REFERENCES</w:t>
      </w:r>
    </w:p>
    <w:p w:rsidR="006E3E28" w:rsidRPr="004177B3" w:rsidRDefault="00C20A93" w:rsidP="00CE177D">
      <w:pPr>
        <w:pStyle w:val="Text"/>
        <w:rPr>
          <w:rFonts w:ascii="Garamond" w:hAnsi="Garamond"/>
          <w:sz w:val="24"/>
          <w:szCs w:val="24"/>
        </w:rPr>
      </w:pPr>
      <w:r w:rsidRPr="004177B3">
        <w:rPr>
          <w:rFonts w:ascii="Garamond" w:hAnsi="Garamond"/>
          <w:sz w:val="24"/>
          <w:szCs w:val="24"/>
        </w:rPr>
        <w:t xml:space="preserve">Use at </w:t>
      </w:r>
      <w:r w:rsidR="00CE177D" w:rsidRPr="004177B3">
        <w:rPr>
          <w:rFonts w:ascii="Garamond" w:hAnsi="Garamond"/>
          <w:sz w:val="24"/>
          <w:szCs w:val="24"/>
        </w:rPr>
        <w:t xml:space="preserve">least 10 references referring to </w:t>
      </w:r>
      <w:r w:rsidRPr="004177B3">
        <w:rPr>
          <w:rFonts w:ascii="Garamond" w:hAnsi="Garamond"/>
          <w:sz w:val="24"/>
          <w:szCs w:val="24"/>
        </w:rPr>
        <w:t xml:space="preserve">American </w:t>
      </w:r>
      <w:r w:rsidR="005421FD" w:rsidRPr="004177B3">
        <w:rPr>
          <w:rFonts w:ascii="Garamond" w:hAnsi="Garamond"/>
          <w:sz w:val="24"/>
          <w:szCs w:val="24"/>
        </w:rPr>
        <w:t>Psychological</w:t>
      </w:r>
      <w:r w:rsidRPr="004177B3">
        <w:rPr>
          <w:rFonts w:ascii="Garamond" w:hAnsi="Garamond"/>
          <w:sz w:val="24"/>
          <w:szCs w:val="24"/>
        </w:rPr>
        <w:t xml:space="preserve"> Association style (</w:t>
      </w:r>
      <w:r w:rsidR="00CE177D" w:rsidRPr="004177B3">
        <w:rPr>
          <w:rFonts w:ascii="Garamond" w:hAnsi="Garamond"/>
          <w:sz w:val="24"/>
          <w:szCs w:val="24"/>
        </w:rPr>
        <w:t>APA style</w:t>
      </w:r>
      <w:r w:rsidRPr="004177B3">
        <w:rPr>
          <w:rFonts w:ascii="Garamond" w:hAnsi="Garamond"/>
          <w:sz w:val="24"/>
          <w:szCs w:val="24"/>
        </w:rPr>
        <w:t>)</w:t>
      </w:r>
      <w:r w:rsidR="00CE177D" w:rsidRPr="004177B3">
        <w:rPr>
          <w:rFonts w:ascii="Garamond" w:hAnsi="Garamond"/>
          <w:sz w:val="24"/>
          <w:szCs w:val="24"/>
        </w:rPr>
        <w:t xml:space="preserve"> 6</w:t>
      </w:r>
      <w:r w:rsidR="00CE177D" w:rsidRPr="004177B3">
        <w:rPr>
          <w:rFonts w:ascii="Garamond" w:hAnsi="Garamond"/>
          <w:sz w:val="24"/>
          <w:szCs w:val="24"/>
          <w:vertAlign w:val="superscript"/>
        </w:rPr>
        <w:t>th</w:t>
      </w:r>
      <w:r w:rsidR="00CE177D" w:rsidRPr="004177B3">
        <w:rPr>
          <w:rFonts w:ascii="Garamond" w:hAnsi="Garamond"/>
          <w:sz w:val="24"/>
          <w:szCs w:val="24"/>
        </w:rPr>
        <w:t xml:space="preserve"> Edition</w:t>
      </w:r>
      <w:r w:rsidRPr="004177B3">
        <w:rPr>
          <w:rFonts w:ascii="Garamond" w:hAnsi="Garamond"/>
          <w:sz w:val="24"/>
          <w:szCs w:val="24"/>
        </w:rPr>
        <w:t xml:space="preserve">. References must be listed and </w:t>
      </w:r>
      <w:r w:rsidR="00CE177D" w:rsidRPr="004177B3">
        <w:rPr>
          <w:rFonts w:ascii="Garamond" w:hAnsi="Garamond"/>
          <w:sz w:val="24"/>
          <w:szCs w:val="24"/>
        </w:rPr>
        <w:t>organized alphabetically by author name.</w:t>
      </w:r>
      <w:r w:rsidRPr="004177B3">
        <w:rPr>
          <w:rFonts w:ascii="Garamond" w:hAnsi="Garamond"/>
          <w:sz w:val="24"/>
          <w:szCs w:val="24"/>
        </w:rPr>
        <w:t xml:space="preserve"> </w:t>
      </w:r>
      <w:r w:rsidR="0081772D" w:rsidRPr="004177B3">
        <w:rPr>
          <w:rFonts w:ascii="Garamond" w:hAnsi="Garamond"/>
          <w:sz w:val="24"/>
          <w:szCs w:val="24"/>
        </w:rPr>
        <w:t>In-text citation should also be based on the APA style 6</w:t>
      </w:r>
      <w:r w:rsidR="0081772D" w:rsidRPr="004177B3">
        <w:rPr>
          <w:rFonts w:ascii="Garamond" w:hAnsi="Garamond"/>
          <w:sz w:val="24"/>
          <w:szCs w:val="24"/>
          <w:vertAlign w:val="superscript"/>
        </w:rPr>
        <w:t>th</w:t>
      </w:r>
      <w:r w:rsidR="0081772D" w:rsidRPr="004177B3">
        <w:rPr>
          <w:rFonts w:ascii="Garamond" w:hAnsi="Garamond"/>
          <w:sz w:val="24"/>
          <w:szCs w:val="24"/>
        </w:rPr>
        <w:t xml:space="preserve"> Edition. More information and sample paper of using APA style can be </w:t>
      </w:r>
      <w:r w:rsidR="009D0388">
        <w:rPr>
          <w:rFonts w:ascii="Garamond" w:hAnsi="Garamond"/>
          <w:sz w:val="24"/>
          <w:szCs w:val="24"/>
          <w:lang w:val="id-ID"/>
        </w:rPr>
        <w:t xml:space="preserve">downloaded from </w:t>
      </w:r>
      <w:r w:rsidR="0096725E">
        <w:fldChar w:fldCharType="begin"/>
      </w:r>
      <w:r w:rsidR="0096725E">
        <w:instrText xml:space="preserve"> HYPERLINK "http://?" </w:instrText>
      </w:r>
      <w:r w:rsidR="0096725E">
        <w:fldChar w:fldCharType="separate"/>
      </w:r>
      <w:r w:rsidR="0081772D" w:rsidRPr="004177B3">
        <w:rPr>
          <w:rStyle w:val="Hyperlink"/>
          <w:rFonts w:ascii="Garamond" w:hAnsi="Garamond"/>
          <w:sz w:val="24"/>
          <w:szCs w:val="24"/>
        </w:rPr>
        <w:t>http://www.apastyle.org</w:t>
      </w:r>
      <w:r w:rsidR="0096725E">
        <w:rPr>
          <w:rStyle w:val="Hyperlink"/>
          <w:rFonts w:ascii="Garamond" w:hAnsi="Garamond"/>
          <w:sz w:val="24"/>
          <w:szCs w:val="24"/>
        </w:rPr>
        <w:fldChar w:fldCharType="end"/>
      </w:r>
      <w:r w:rsidR="0081772D" w:rsidRPr="004177B3">
        <w:rPr>
          <w:rFonts w:ascii="Garamond" w:hAnsi="Garamond"/>
          <w:sz w:val="24"/>
          <w:szCs w:val="24"/>
        </w:rPr>
        <w:t xml:space="preserve">. </w:t>
      </w:r>
    </w:p>
    <w:p w:rsidR="00C20A93" w:rsidRPr="004177B3" w:rsidRDefault="00367891" w:rsidP="00CE177D">
      <w:pPr>
        <w:pStyle w:val="Text"/>
        <w:rPr>
          <w:rFonts w:ascii="Garamond" w:hAnsi="Garamond"/>
          <w:sz w:val="24"/>
          <w:szCs w:val="24"/>
        </w:rPr>
      </w:pPr>
      <w:r w:rsidRPr="004177B3">
        <w:rPr>
          <w:rFonts w:ascii="Garamond" w:hAnsi="Garamond"/>
          <w:sz w:val="24"/>
          <w:szCs w:val="24"/>
        </w:rPr>
        <w:t xml:space="preserve">Using citation application tools </w:t>
      </w:r>
      <w:r w:rsidR="006E3E28" w:rsidRPr="004177B3">
        <w:rPr>
          <w:rFonts w:ascii="Garamond" w:hAnsi="Garamond"/>
          <w:sz w:val="24"/>
          <w:szCs w:val="24"/>
        </w:rPr>
        <w:t xml:space="preserve">such as EndNote or </w:t>
      </w:r>
      <w:proofErr w:type="spellStart"/>
      <w:r w:rsidR="006E3E28" w:rsidRPr="004177B3">
        <w:rPr>
          <w:rFonts w:ascii="Garamond" w:hAnsi="Garamond"/>
          <w:sz w:val="24"/>
          <w:szCs w:val="24"/>
        </w:rPr>
        <w:t>Mendeley</w:t>
      </w:r>
      <w:proofErr w:type="spellEnd"/>
      <w:r w:rsidR="006E3E28" w:rsidRPr="004177B3">
        <w:rPr>
          <w:rFonts w:ascii="Garamond" w:hAnsi="Garamond"/>
          <w:sz w:val="24"/>
          <w:szCs w:val="24"/>
        </w:rPr>
        <w:t xml:space="preserve"> </w:t>
      </w:r>
      <w:r w:rsidRPr="004177B3">
        <w:rPr>
          <w:rFonts w:ascii="Garamond" w:hAnsi="Garamond"/>
          <w:sz w:val="24"/>
          <w:szCs w:val="24"/>
        </w:rPr>
        <w:t xml:space="preserve">is strongly recommended to </w:t>
      </w:r>
      <w:r w:rsidR="00641B2B" w:rsidRPr="004177B3">
        <w:rPr>
          <w:rFonts w:ascii="Garamond" w:hAnsi="Garamond"/>
          <w:sz w:val="24"/>
          <w:szCs w:val="24"/>
        </w:rPr>
        <w:t xml:space="preserve">properly </w:t>
      </w:r>
      <w:r w:rsidRPr="004177B3">
        <w:rPr>
          <w:rFonts w:ascii="Garamond" w:hAnsi="Garamond"/>
          <w:sz w:val="24"/>
          <w:szCs w:val="24"/>
        </w:rPr>
        <w:t xml:space="preserve">credit </w:t>
      </w:r>
      <w:r w:rsidR="000F4974">
        <w:rPr>
          <w:rFonts w:ascii="Garamond" w:hAnsi="Garamond"/>
          <w:sz w:val="24"/>
          <w:szCs w:val="24"/>
          <w:lang w:val="id-ID"/>
        </w:rPr>
        <w:t>the</w:t>
      </w:r>
      <w:r w:rsidRPr="004177B3">
        <w:rPr>
          <w:rFonts w:ascii="Garamond" w:hAnsi="Garamond"/>
          <w:sz w:val="24"/>
          <w:szCs w:val="24"/>
        </w:rPr>
        <w:t xml:space="preserve"> </w:t>
      </w:r>
      <w:r w:rsidR="00641B2B" w:rsidRPr="004177B3">
        <w:rPr>
          <w:rFonts w:ascii="Garamond" w:hAnsi="Garamond"/>
          <w:sz w:val="24"/>
          <w:szCs w:val="24"/>
        </w:rPr>
        <w:t>information sources</w:t>
      </w:r>
      <w:r w:rsidR="006E3E28" w:rsidRPr="004177B3">
        <w:rPr>
          <w:rFonts w:ascii="Garamond" w:hAnsi="Garamond"/>
          <w:sz w:val="24"/>
          <w:szCs w:val="24"/>
        </w:rPr>
        <w:t xml:space="preserve">. By properly cite </w:t>
      </w:r>
      <w:r w:rsidR="000F4974">
        <w:rPr>
          <w:rFonts w:ascii="Garamond" w:hAnsi="Garamond"/>
          <w:sz w:val="24"/>
          <w:szCs w:val="24"/>
          <w:lang w:val="id-ID"/>
        </w:rPr>
        <w:t>the</w:t>
      </w:r>
      <w:r w:rsidR="006E3E28" w:rsidRPr="004177B3">
        <w:rPr>
          <w:rFonts w:ascii="Garamond" w:hAnsi="Garamond"/>
          <w:sz w:val="24"/>
          <w:szCs w:val="24"/>
        </w:rPr>
        <w:t xml:space="preserve"> reference sources you are </w:t>
      </w:r>
      <w:r w:rsidRPr="004177B3">
        <w:rPr>
          <w:rFonts w:ascii="Garamond" w:hAnsi="Garamond"/>
          <w:sz w:val="24"/>
          <w:szCs w:val="24"/>
        </w:rPr>
        <w:t>avoid</w:t>
      </w:r>
      <w:r w:rsidR="006E3E28" w:rsidRPr="004177B3">
        <w:rPr>
          <w:rFonts w:ascii="Garamond" w:hAnsi="Garamond"/>
          <w:sz w:val="24"/>
          <w:szCs w:val="24"/>
        </w:rPr>
        <w:t>ing</w:t>
      </w:r>
      <w:r w:rsidRPr="004177B3">
        <w:rPr>
          <w:rFonts w:ascii="Garamond" w:hAnsi="Garamond"/>
          <w:sz w:val="24"/>
          <w:szCs w:val="24"/>
        </w:rPr>
        <w:t xml:space="preserve"> plagiarism. </w:t>
      </w:r>
      <w:r w:rsidR="000B16CE" w:rsidRPr="004177B3">
        <w:rPr>
          <w:rFonts w:ascii="Garamond" w:hAnsi="Garamond"/>
          <w:sz w:val="24"/>
          <w:szCs w:val="24"/>
        </w:rPr>
        <w:t xml:space="preserve">Free reference manager such as </w:t>
      </w:r>
      <w:proofErr w:type="spellStart"/>
      <w:r w:rsidR="006E3E28" w:rsidRPr="004177B3">
        <w:rPr>
          <w:rFonts w:ascii="Garamond" w:hAnsi="Garamond"/>
          <w:sz w:val="24"/>
          <w:szCs w:val="24"/>
        </w:rPr>
        <w:t>Mendeley</w:t>
      </w:r>
      <w:proofErr w:type="spellEnd"/>
      <w:r w:rsidR="006E3E28" w:rsidRPr="004177B3">
        <w:rPr>
          <w:rFonts w:ascii="Garamond" w:hAnsi="Garamond"/>
          <w:sz w:val="24"/>
          <w:szCs w:val="24"/>
        </w:rPr>
        <w:t xml:space="preserve"> can be downloaded </w:t>
      </w:r>
      <w:r w:rsidR="009D0388">
        <w:rPr>
          <w:rFonts w:ascii="Garamond" w:hAnsi="Garamond"/>
          <w:sz w:val="24"/>
          <w:szCs w:val="24"/>
          <w:lang w:val="id-ID"/>
        </w:rPr>
        <w:t>from</w:t>
      </w:r>
      <w:r w:rsidR="000B16CE" w:rsidRPr="004177B3">
        <w:rPr>
          <w:rFonts w:ascii="Garamond" w:hAnsi="Garamond"/>
          <w:sz w:val="24"/>
          <w:szCs w:val="24"/>
        </w:rPr>
        <w:t xml:space="preserve"> </w:t>
      </w:r>
      <w:hyperlink r:id="rId12" w:history="1">
        <w:r w:rsidR="000B16CE" w:rsidRPr="004177B3">
          <w:rPr>
            <w:rStyle w:val="Hyperlink"/>
            <w:rFonts w:ascii="Garamond" w:hAnsi="Garamond"/>
            <w:sz w:val="24"/>
            <w:szCs w:val="24"/>
          </w:rPr>
          <w:t>https://www.mendeley.com/download-mendeley-desktop/</w:t>
        </w:r>
      </w:hyperlink>
      <w:r w:rsidR="000B16CE" w:rsidRPr="004177B3">
        <w:rPr>
          <w:rFonts w:ascii="Garamond" w:hAnsi="Garamond"/>
          <w:sz w:val="24"/>
          <w:szCs w:val="24"/>
        </w:rPr>
        <w:t xml:space="preserve"> to create bibliography, references and in-text citation.</w:t>
      </w:r>
      <w:r w:rsidR="00737111" w:rsidRPr="004177B3">
        <w:rPr>
          <w:rFonts w:ascii="Garamond" w:hAnsi="Garamond"/>
          <w:sz w:val="24"/>
          <w:szCs w:val="24"/>
        </w:rPr>
        <w:t xml:space="preserve"> Using </w:t>
      </w:r>
      <w:r w:rsidR="004177B3" w:rsidRPr="004177B3">
        <w:rPr>
          <w:rFonts w:ascii="Garamond" w:hAnsi="Garamond"/>
          <w:sz w:val="24"/>
          <w:szCs w:val="24"/>
        </w:rPr>
        <w:t>application tools</w:t>
      </w:r>
      <w:r w:rsidR="00737111" w:rsidRPr="004177B3">
        <w:rPr>
          <w:rFonts w:ascii="Garamond" w:hAnsi="Garamond"/>
          <w:sz w:val="24"/>
          <w:szCs w:val="24"/>
        </w:rPr>
        <w:t xml:space="preserve"> for referencing will make </w:t>
      </w:r>
      <w:r w:rsidR="000F4974">
        <w:rPr>
          <w:rFonts w:ascii="Garamond" w:hAnsi="Garamond"/>
          <w:sz w:val="24"/>
          <w:szCs w:val="24"/>
          <w:lang w:val="id-ID"/>
        </w:rPr>
        <w:t>the</w:t>
      </w:r>
      <w:r w:rsidR="00737111" w:rsidRPr="004177B3">
        <w:rPr>
          <w:rFonts w:ascii="Garamond" w:hAnsi="Garamond"/>
          <w:sz w:val="24"/>
          <w:szCs w:val="24"/>
        </w:rPr>
        <w:t xml:space="preserve"> work </w:t>
      </w:r>
      <w:r w:rsidR="004177B3">
        <w:rPr>
          <w:rFonts w:ascii="Garamond" w:hAnsi="Garamond"/>
          <w:sz w:val="24"/>
          <w:szCs w:val="24"/>
          <w:lang w:val="id-ID"/>
        </w:rPr>
        <w:t xml:space="preserve">much </w:t>
      </w:r>
      <w:r w:rsidR="00737111" w:rsidRPr="004177B3">
        <w:rPr>
          <w:rFonts w:ascii="Garamond" w:hAnsi="Garamond"/>
          <w:sz w:val="24"/>
          <w:szCs w:val="24"/>
        </w:rPr>
        <w:t>easier rather than doing it manually.</w:t>
      </w:r>
    </w:p>
    <w:p w:rsidR="00FA0750" w:rsidRPr="00751369" w:rsidRDefault="00C20A93" w:rsidP="00CE177D">
      <w:pPr>
        <w:pStyle w:val="Text"/>
        <w:rPr>
          <w:rFonts w:ascii="Garamond" w:hAnsi="Garamond"/>
          <w:sz w:val="24"/>
          <w:szCs w:val="24"/>
        </w:rPr>
      </w:pPr>
      <w:r w:rsidRPr="004177B3">
        <w:rPr>
          <w:rFonts w:ascii="Garamond" w:hAnsi="Garamond"/>
          <w:sz w:val="24"/>
          <w:szCs w:val="24"/>
        </w:rPr>
        <w:t xml:space="preserve">About </w:t>
      </w:r>
      <w:r w:rsidR="00CE177D" w:rsidRPr="004177B3">
        <w:rPr>
          <w:rFonts w:ascii="Garamond" w:hAnsi="Garamond"/>
          <w:sz w:val="24"/>
          <w:szCs w:val="24"/>
        </w:rPr>
        <w:t xml:space="preserve">80% </w:t>
      </w:r>
      <w:r w:rsidRPr="004177B3">
        <w:rPr>
          <w:rFonts w:ascii="Garamond" w:hAnsi="Garamond"/>
          <w:sz w:val="24"/>
          <w:szCs w:val="24"/>
        </w:rPr>
        <w:t xml:space="preserve">of </w:t>
      </w:r>
      <w:r w:rsidR="00F548CE">
        <w:rPr>
          <w:rFonts w:ascii="Garamond" w:hAnsi="Garamond"/>
          <w:sz w:val="24"/>
          <w:szCs w:val="24"/>
          <w:lang w:val="id-ID"/>
        </w:rPr>
        <w:t>the</w:t>
      </w:r>
      <w:r w:rsidRPr="004177B3">
        <w:rPr>
          <w:rFonts w:ascii="Garamond" w:hAnsi="Garamond"/>
          <w:sz w:val="24"/>
          <w:szCs w:val="24"/>
        </w:rPr>
        <w:t xml:space="preserve"> references used in </w:t>
      </w:r>
      <w:r w:rsidR="00F548CE">
        <w:rPr>
          <w:rFonts w:ascii="Garamond" w:hAnsi="Garamond"/>
          <w:sz w:val="24"/>
          <w:szCs w:val="24"/>
          <w:lang w:val="id-ID"/>
        </w:rPr>
        <w:t xml:space="preserve">the </w:t>
      </w:r>
      <w:r w:rsidRPr="004177B3">
        <w:rPr>
          <w:rFonts w:ascii="Garamond" w:hAnsi="Garamond"/>
          <w:sz w:val="24"/>
          <w:szCs w:val="24"/>
        </w:rPr>
        <w:t xml:space="preserve">manuscript should be </w:t>
      </w:r>
      <w:r w:rsidR="00850E12" w:rsidRPr="004177B3">
        <w:rPr>
          <w:rFonts w:ascii="Garamond" w:hAnsi="Garamond"/>
          <w:sz w:val="24"/>
          <w:szCs w:val="24"/>
        </w:rPr>
        <w:t xml:space="preserve">issued </w:t>
      </w:r>
      <w:r w:rsidRPr="004177B3">
        <w:rPr>
          <w:rFonts w:ascii="Garamond" w:hAnsi="Garamond"/>
          <w:sz w:val="24"/>
          <w:szCs w:val="24"/>
        </w:rPr>
        <w:t xml:space="preserve">at least in </w:t>
      </w:r>
      <w:r w:rsidR="00CE177D" w:rsidRPr="004177B3">
        <w:rPr>
          <w:rFonts w:ascii="Garamond" w:hAnsi="Garamond"/>
          <w:sz w:val="24"/>
          <w:szCs w:val="24"/>
        </w:rPr>
        <w:t xml:space="preserve">the last </w:t>
      </w:r>
      <w:r w:rsidR="00C27A36" w:rsidRPr="004177B3">
        <w:rPr>
          <w:rFonts w:ascii="Garamond" w:hAnsi="Garamond"/>
          <w:sz w:val="24"/>
          <w:szCs w:val="24"/>
        </w:rPr>
        <w:t>five</w:t>
      </w:r>
      <w:r w:rsidRPr="004177B3">
        <w:rPr>
          <w:rFonts w:ascii="Garamond" w:hAnsi="Garamond"/>
          <w:sz w:val="24"/>
          <w:szCs w:val="24"/>
        </w:rPr>
        <w:t xml:space="preserve"> </w:t>
      </w:r>
      <w:r w:rsidR="00CE177D" w:rsidRPr="004177B3">
        <w:rPr>
          <w:rFonts w:ascii="Garamond" w:hAnsi="Garamond"/>
          <w:sz w:val="24"/>
          <w:szCs w:val="24"/>
        </w:rPr>
        <w:t>years</w:t>
      </w:r>
      <w:r w:rsidRPr="004177B3">
        <w:rPr>
          <w:rFonts w:ascii="Garamond" w:hAnsi="Garamond"/>
          <w:sz w:val="24"/>
          <w:szCs w:val="24"/>
        </w:rPr>
        <w:t xml:space="preserve"> and should be </w:t>
      </w:r>
      <w:r w:rsidR="00CE177D" w:rsidRPr="004177B3">
        <w:rPr>
          <w:rFonts w:ascii="Garamond" w:hAnsi="Garamond"/>
          <w:sz w:val="24"/>
          <w:szCs w:val="24"/>
        </w:rPr>
        <w:t xml:space="preserve">from primary reference sources, except for specific science textbooks </w:t>
      </w:r>
      <w:r w:rsidR="00CE177D" w:rsidRPr="00751369">
        <w:rPr>
          <w:rFonts w:ascii="Garamond" w:hAnsi="Garamond"/>
          <w:sz w:val="24"/>
          <w:szCs w:val="24"/>
        </w:rPr>
        <w:t xml:space="preserve">(mathematics, taxonomy, climate, </w:t>
      </w:r>
      <w:r w:rsidR="00E47592" w:rsidRPr="00751369">
        <w:rPr>
          <w:rFonts w:ascii="Garamond" w:hAnsi="Garamond"/>
          <w:sz w:val="24"/>
          <w:szCs w:val="24"/>
        </w:rPr>
        <w:t>etc.</w:t>
      </w:r>
      <w:r w:rsidR="00CE177D" w:rsidRPr="00751369">
        <w:rPr>
          <w:rFonts w:ascii="Garamond" w:hAnsi="Garamond"/>
          <w:sz w:val="24"/>
          <w:szCs w:val="24"/>
        </w:rPr>
        <w:t>).</w:t>
      </w:r>
      <w:r w:rsidR="008E794C" w:rsidRPr="00751369">
        <w:rPr>
          <w:rFonts w:ascii="Garamond" w:hAnsi="Garamond"/>
          <w:sz w:val="24"/>
          <w:szCs w:val="24"/>
        </w:rPr>
        <w:t xml:space="preserve"> </w:t>
      </w:r>
      <w:r w:rsidR="00850E12" w:rsidRPr="00751369">
        <w:rPr>
          <w:rFonts w:ascii="Garamond" w:hAnsi="Garamond"/>
          <w:sz w:val="24"/>
          <w:szCs w:val="24"/>
        </w:rPr>
        <w:t xml:space="preserve"> </w:t>
      </w:r>
    </w:p>
    <w:p w:rsidR="00197D02" w:rsidRPr="00751369" w:rsidRDefault="00F548CE" w:rsidP="00197D02">
      <w:pPr>
        <w:pStyle w:val="Text"/>
        <w:rPr>
          <w:rFonts w:ascii="Garamond" w:hAnsi="Garamond"/>
          <w:b/>
          <w:sz w:val="24"/>
          <w:szCs w:val="24"/>
        </w:rPr>
      </w:pPr>
      <w:r>
        <w:rPr>
          <w:rFonts w:ascii="Garamond" w:hAnsi="Garamond"/>
          <w:sz w:val="24"/>
          <w:szCs w:val="24"/>
          <w:lang w:val="id-ID"/>
        </w:rPr>
        <w:t xml:space="preserve">Referencing </w:t>
      </w:r>
      <w:r w:rsidR="005421FD" w:rsidRPr="00751369">
        <w:rPr>
          <w:rFonts w:ascii="Garamond" w:hAnsi="Garamond"/>
          <w:sz w:val="24"/>
          <w:szCs w:val="24"/>
        </w:rPr>
        <w:t xml:space="preserve">should be written in English. If </w:t>
      </w:r>
      <w:r>
        <w:rPr>
          <w:rFonts w:ascii="Garamond" w:hAnsi="Garamond"/>
          <w:sz w:val="24"/>
          <w:szCs w:val="24"/>
          <w:lang w:val="id-ID"/>
        </w:rPr>
        <w:t xml:space="preserve">the source of information is not published in </w:t>
      </w:r>
      <w:r w:rsidR="00850E12" w:rsidRPr="00751369">
        <w:rPr>
          <w:rFonts w:ascii="Garamond" w:hAnsi="Garamond"/>
          <w:sz w:val="24"/>
          <w:szCs w:val="24"/>
        </w:rPr>
        <w:t>English</w:t>
      </w:r>
      <w:r w:rsidR="005421FD" w:rsidRPr="00751369">
        <w:rPr>
          <w:rFonts w:ascii="Garamond" w:hAnsi="Garamond"/>
          <w:sz w:val="24"/>
          <w:szCs w:val="24"/>
        </w:rPr>
        <w:t xml:space="preserve">, please translate </w:t>
      </w:r>
      <w:r>
        <w:rPr>
          <w:rFonts w:ascii="Garamond" w:hAnsi="Garamond"/>
          <w:sz w:val="24"/>
          <w:szCs w:val="24"/>
          <w:lang w:val="id-ID"/>
        </w:rPr>
        <w:t xml:space="preserve">the reference title </w:t>
      </w:r>
      <w:r w:rsidR="00DA0F82" w:rsidRPr="00751369">
        <w:rPr>
          <w:rFonts w:ascii="Garamond" w:hAnsi="Garamond"/>
          <w:sz w:val="24"/>
          <w:szCs w:val="24"/>
        </w:rPr>
        <w:t>in</w:t>
      </w:r>
      <w:r w:rsidR="00850E12" w:rsidRPr="00751369">
        <w:rPr>
          <w:rFonts w:ascii="Garamond" w:hAnsi="Garamond"/>
          <w:sz w:val="24"/>
          <w:szCs w:val="24"/>
        </w:rPr>
        <w:t>to</w:t>
      </w:r>
      <w:r w:rsidR="005421FD" w:rsidRPr="00751369">
        <w:rPr>
          <w:rFonts w:ascii="Garamond" w:hAnsi="Garamond"/>
          <w:sz w:val="24"/>
          <w:szCs w:val="24"/>
        </w:rPr>
        <w:t xml:space="preserve"> English. </w:t>
      </w:r>
      <w:r w:rsidR="00344073">
        <w:rPr>
          <w:rFonts w:ascii="Garamond" w:hAnsi="Garamond"/>
          <w:sz w:val="24"/>
          <w:szCs w:val="24"/>
          <w:lang w:val="id-ID"/>
        </w:rPr>
        <w:t xml:space="preserve">Please </w:t>
      </w:r>
      <w:r w:rsidR="009D0388" w:rsidRPr="00751369">
        <w:rPr>
          <w:rFonts w:ascii="Garamond" w:hAnsi="Garamond"/>
          <w:sz w:val="24"/>
          <w:szCs w:val="24"/>
          <w:lang w:val="id-ID"/>
        </w:rPr>
        <w:t xml:space="preserve">include </w:t>
      </w:r>
      <w:r w:rsidR="005421FD" w:rsidRPr="00751369">
        <w:rPr>
          <w:rFonts w:ascii="Garamond" w:hAnsi="Garamond"/>
          <w:sz w:val="24"/>
          <w:szCs w:val="24"/>
        </w:rPr>
        <w:t xml:space="preserve">the title in </w:t>
      </w:r>
      <w:r w:rsidR="00DA0F82" w:rsidRPr="00751369">
        <w:rPr>
          <w:rFonts w:ascii="Garamond" w:hAnsi="Garamond"/>
          <w:sz w:val="24"/>
          <w:szCs w:val="24"/>
        </w:rPr>
        <w:t xml:space="preserve">its </w:t>
      </w:r>
      <w:r w:rsidR="00440F40" w:rsidRPr="00751369">
        <w:rPr>
          <w:rFonts w:ascii="Garamond" w:hAnsi="Garamond"/>
          <w:sz w:val="24"/>
          <w:szCs w:val="24"/>
        </w:rPr>
        <w:t xml:space="preserve">original </w:t>
      </w:r>
      <w:r w:rsidR="005421FD" w:rsidRPr="00751369">
        <w:rPr>
          <w:rFonts w:ascii="Garamond" w:hAnsi="Garamond"/>
          <w:sz w:val="24"/>
          <w:szCs w:val="24"/>
        </w:rPr>
        <w:t>language.</w:t>
      </w:r>
      <w:r w:rsidR="00DA0F82" w:rsidRPr="00751369">
        <w:rPr>
          <w:rFonts w:ascii="Garamond" w:hAnsi="Garamond"/>
          <w:sz w:val="24"/>
          <w:szCs w:val="24"/>
        </w:rPr>
        <w:t xml:space="preserve"> For more information</w:t>
      </w:r>
      <w:r w:rsidR="009D0388" w:rsidRPr="00751369">
        <w:rPr>
          <w:rFonts w:ascii="Garamond" w:hAnsi="Garamond"/>
          <w:sz w:val="24"/>
          <w:szCs w:val="24"/>
          <w:lang w:val="id-ID"/>
        </w:rPr>
        <w:t xml:space="preserve"> and reference </w:t>
      </w:r>
      <w:r w:rsidR="00197D02" w:rsidRPr="00751369">
        <w:rPr>
          <w:rFonts w:ascii="Garamond" w:hAnsi="Garamond"/>
          <w:sz w:val="24"/>
          <w:szCs w:val="24"/>
        </w:rPr>
        <w:t xml:space="preserve">examples </w:t>
      </w:r>
      <w:r w:rsidR="00DA0F82" w:rsidRPr="00751369">
        <w:rPr>
          <w:rFonts w:ascii="Garamond" w:hAnsi="Garamond"/>
          <w:sz w:val="24"/>
          <w:szCs w:val="24"/>
        </w:rPr>
        <w:t>are provided below</w:t>
      </w:r>
      <w:r w:rsidR="00197D02" w:rsidRPr="00751369">
        <w:rPr>
          <w:rFonts w:ascii="Garamond" w:hAnsi="Garamond"/>
          <w:sz w:val="24"/>
          <w:szCs w:val="24"/>
          <w:lang w:val="id-ID"/>
        </w:rPr>
        <w:t>.</w:t>
      </w:r>
      <w:r w:rsidR="00197D02" w:rsidRPr="00751369">
        <w:rPr>
          <w:rFonts w:ascii="Garamond" w:hAnsi="Garamond"/>
          <w:b/>
          <w:sz w:val="24"/>
          <w:szCs w:val="24"/>
        </w:rPr>
        <w:br w:type="page"/>
      </w:r>
    </w:p>
    <w:p w:rsidR="00871B06" w:rsidRPr="004177B3" w:rsidRDefault="00D85A70" w:rsidP="00871B06">
      <w:pPr>
        <w:pStyle w:val="Text"/>
        <w:ind w:firstLine="0"/>
        <w:rPr>
          <w:rFonts w:ascii="Garamond" w:hAnsi="Garamond"/>
          <w:b/>
          <w:sz w:val="24"/>
          <w:szCs w:val="24"/>
        </w:rPr>
      </w:pPr>
      <w:r w:rsidRPr="004177B3">
        <w:rPr>
          <w:rFonts w:ascii="Garamond" w:hAnsi="Garamond"/>
          <w:b/>
          <w:sz w:val="24"/>
          <w:szCs w:val="24"/>
        </w:rPr>
        <w:lastRenderedPageBreak/>
        <w:t>CITATIONS IN THE TEXT</w:t>
      </w:r>
    </w:p>
    <w:p w:rsidR="00871B06" w:rsidRPr="004177B3" w:rsidRDefault="00871B06" w:rsidP="00CE177D">
      <w:pPr>
        <w:pStyle w:val="Text"/>
        <w:rPr>
          <w:rFonts w:ascii="Garamond" w:hAnsi="Garamond"/>
          <w:sz w:val="24"/>
          <w:szCs w:val="24"/>
        </w:rPr>
      </w:pPr>
      <w:r w:rsidRPr="004177B3">
        <w:rPr>
          <w:rFonts w:ascii="Garamond" w:hAnsi="Garamond"/>
          <w:sz w:val="24"/>
          <w:szCs w:val="24"/>
        </w:rPr>
        <w:t xml:space="preserve">APA uses the author-date method of citation. The last name of the author and the date of publication are inserted in the text in the appropriate place. When referencing or summarizing a source, provide the author and year. When quoting or summarizing a particular passage, include the specific page or paragraph number, as well. When quoting in </w:t>
      </w:r>
      <w:r w:rsidR="00344073">
        <w:rPr>
          <w:rFonts w:ascii="Garamond" w:hAnsi="Garamond"/>
          <w:sz w:val="24"/>
          <w:szCs w:val="24"/>
          <w:lang w:val="id-ID"/>
        </w:rPr>
        <w:t>the manuscript</w:t>
      </w:r>
      <w:r w:rsidRPr="004177B3">
        <w:rPr>
          <w:rFonts w:ascii="Garamond" w:hAnsi="Garamond"/>
          <w:sz w:val="24"/>
          <w:szCs w:val="24"/>
        </w:rPr>
        <w:t xml:space="preserve">, if a direct quote is less than 40 words, incorporate it into </w:t>
      </w:r>
      <w:r w:rsidR="000F4974">
        <w:rPr>
          <w:rFonts w:ascii="Garamond" w:hAnsi="Garamond"/>
          <w:sz w:val="24"/>
          <w:szCs w:val="24"/>
          <w:lang w:val="id-ID"/>
        </w:rPr>
        <w:t>the</w:t>
      </w:r>
      <w:r w:rsidRPr="004177B3">
        <w:rPr>
          <w:rFonts w:ascii="Garamond" w:hAnsi="Garamond"/>
          <w:sz w:val="24"/>
          <w:szCs w:val="24"/>
        </w:rPr>
        <w:t xml:space="preserve"> text and use quotation marks. If a direct quote is more than 40 words, make the quotation a freestanding indented block of text and DO NOT use quotation marks. </w:t>
      </w:r>
    </w:p>
    <w:p w:rsidR="003A03BA" w:rsidRPr="004177B3" w:rsidRDefault="003A03BA" w:rsidP="00DA0F82">
      <w:pPr>
        <w:pStyle w:val="Text"/>
        <w:ind w:firstLine="0"/>
        <w:rPr>
          <w:rFonts w:ascii="Garamond" w:hAnsi="Garamond"/>
          <w:sz w:val="24"/>
          <w:szCs w:val="24"/>
        </w:rPr>
      </w:pPr>
    </w:p>
    <w:p w:rsidR="00871B06" w:rsidRPr="004177B3" w:rsidRDefault="00C27A36" w:rsidP="00871B06">
      <w:pPr>
        <w:pStyle w:val="Text"/>
        <w:ind w:firstLine="0"/>
        <w:rPr>
          <w:rFonts w:ascii="Garamond" w:hAnsi="Garamond"/>
          <w:b/>
          <w:sz w:val="24"/>
          <w:szCs w:val="24"/>
        </w:rPr>
      </w:pPr>
      <w:r w:rsidRPr="004177B3">
        <w:rPr>
          <w:rFonts w:ascii="Garamond" w:hAnsi="Garamond"/>
          <w:b/>
          <w:sz w:val="24"/>
          <w:szCs w:val="24"/>
        </w:rPr>
        <w:t>One work by one author</w:t>
      </w:r>
    </w:p>
    <w:p w:rsidR="00871B06" w:rsidRPr="004177B3" w:rsidRDefault="00871B06" w:rsidP="00C83857">
      <w:pPr>
        <w:pStyle w:val="Text"/>
        <w:ind w:left="851" w:firstLine="0"/>
        <w:rPr>
          <w:rFonts w:ascii="Garamond" w:hAnsi="Garamond"/>
          <w:sz w:val="24"/>
          <w:szCs w:val="24"/>
        </w:rPr>
      </w:pPr>
      <w:r w:rsidRPr="004177B3">
        <w:rPr>
          <w:rFonts w:ascii="Garamond" w:hAnsi="Garamond"/>
          <w:sz w:val="24"/>
          <w:szCs w:val="24"/>
        </w:rPr>
        <w:t xml:space="preserve">In one developmental study (Smith, </w:t>
      </w:r>
      <w:r w:rsidR="00DA0F82" w:rsidRPr="004177B3">
        <w:rPr>
          <w:rFonts w:ascii="Garamond" w:hAnsi="Garamond"/>
          <w:sz w:val="24"/>
          <w:szCs w:val="24"/>
        </w:rPr>
        <w:t xml:space="preserve">1990), children learned... OR </w:t>
      </w:r>
    </w:p>
    <w:p w:rsidR="00871B06" w:rsidRPr="004177B3" w:rsidRDefault="00871B06" w:rsidP="00C83857">
      <w:pPr>
        <w:pStyle w:val="Text"/>
        <w:ind w:left="851" w:firstLine="0"/>
        <w:rPr>
          <w:rFonts w:ascii="Garamond" w:hAnsi="Garamond"/>
          <w:sz w:val="24"/>
          <w:szCs w:val="24"/>
        </w:rPr>
      </w:pPr>
      <w:r w:rsidRPr="004177B3">
        <w:rPr>
          <w:rFonts w:ascii="Garamond" w:hAnsi="Garamond"/>
          <w:sz w:val="24"/>
          <w:szCs w:val="24"/>
        </w:rPr>
        <w:t xml:space="preserve">In the study by Smith (1990), </w:t>
      </w:r>
      <w:r w:rsidR="00DA0F82" w:rsidRPr="004177B3">
        <w:rPr>
          <w:rFonts w:ascii="Garamond" w:hAnsi="Garamond"/>
          <w:sz w:val="24"/>
          <w:szCs w:val="24"/>
        </w:rPr>
        <w:t xml:space="preserve">primary school children... OR </w:t>
      </w:r>
    </w:p>
    <w:p w:rsidR="00871B06" w:rsidRPr="004177B3" w:rsidRDefault="00871B06" w:rsidP="00C83857">
      <w:pPr>
        <w:pStyle w:val="Text"/>
        <w:ind w:left="851" w:firstLine="0"/>
        <w:rPr>
          <w:rFonts w:ascii="Garamond" w:hAnsi="Garamond"/>
          <w:sz w:val="24"/>
          <w:szCs w:val="24"/>
        </w:rPr>
      </w:pPr>
      <w:r w:rsidRPr="004177B3">
        <w:rPr>
          <w:rFonts w:ascii="Garamond" w:hAnsi="Garamond"/>
          <w:sz w:val="24"/>
          <w:szCs w:val="24"/>
        </w:rPr>
        <w:t xml:space="preserve">In 1990, Smith’s study of primary school children… </w:t>
      </w:r>
    </w:p>
    <w:p w:rsidR="00871B06" w:rsidRPr="004177B3" w:rsidRDefault="00871B06" w:rsidP="00475421">
      <w:pPr>
        <w:pStyle w:val="Text"/>
        <w:ind w:firstLine="0"/>
        <w:rPr>
          <w:rFonts w:ascii="Garamond" w:hAnsi="Garamond"/>
          <w:sz w:val="24"/>
          <w:szCs w:val="24"/>
        </w:rPr>
      </w:pPr>
    </w:p>
    <w:p w:rsidR="00871B06" w:rsidRPr="004177B3" w:rsidRDefault="00C27A36" w:rsidP="00871B06">
      <w:pPr>
        <w:pStyle w:val="Text"/>
        <w:ind w:firstLine="0"/>
        <w:rPr>
          <w:rFonts w:ascii="Garamond" w:hAnsi="Garamond"/>
          <w:b/>
          <w:sz w:val="24"/>
          <w:szCs w:val="24"/>
        </w:rPr>
      </w:pPr>
      <w:r w:rsidRPr="004177B3">
        <w:rPr>
          <w:rFonts w:ascii="Garamond" w:hAnsi="Garamond"/>
          <w:b/>
          <w:sz w:val="24"/>
          <w:szCs w:val="24"/>
        </w:rPr>
        <w:t>Works by multiple authors</w:t>
      </w:r>
    </w:p>
    <w:p w:rsidR="00871B06" w:rsidRPr="004177B3" w:rsidRDefault="00367891" w:rsidP="00475421">
      <w:pPr>
        <w:pStyle w:val="Text"/>
        <w:ind w:left="284" w:firstLine="0"/>
        <w:rPr>
          <w:rFonts w:ascii="Garamond" w:hAnsi="Garamond"/>
          <w:sz w:val="24"/>
          <w:szCs w:val="24"/>
        </w:rPr>
      </w:pPr>
      <w:r w:rsidRPr="004177B3">
        <w:rPr>
          <w:rFonts w:ascii="Garamond" w:hAnsi="Garamond"/>
          <w:sz w:val="24"/>
          <w:szCs w:val="24"/>
        </w:rPr>
        <w:t xml:space="preserve">A </w:t>
      </w:r>
      <w:r w:rsidR="00871B06" w:rsidRPr="004177B3">
        <w:rPr>
          <w:rFonts w:ascii="Garamond" w:hAnsi="Garamond"/>
          <w:sz w:val="24"/>
          <w:szCs w:val="24"/>
        </w:rPr>
        <w:t xml:space="preserve">work </w:t>
      </w:r>
      <w:r w:rsidRPr="004177B3">
        <w:rPr>
          <w:rFonts w:ascii="Garamond" w:hAnsi="Garamond"/>
          <w:sz w:val="24"/>
          <w:szCs w:val="24"/>
        </w:rPr>
        <w:t xml:space="preserve">with two </w:t>
      </w:r>
      <w:r w:rsidR="00871B06" w:rsidRPr="004177B3">
        <w:rPr>
          <w:rFonts w:ascii="Garamond" w:hAnsi="Garamond"/>
          <w:sz w:val="24"/>
          <w:szCs w:val="24"/>
        </w:rPr>
        <w:t>authors</w:t>
      </w:r>
      <w:r w:rsidRPr="004177B3">
        <w:rPr>
          <w:rFonts w:ascii="Garamond" w:hAnsi="Garamond"/>
          <w:sz w:val="24"/>
          <w:szCs w:val="24"/>
        </w:rPr>
        <w:t>,</w:t>
      </w:r>
      <w:r w:rsidR="00871B06" w:rsidRPr="004177B3">
        <w:rPr>
          <w:rFonts w:ascii="Garamond" w:hAnsi="Garamond"/>
          <w:sz w:val="24"/>
          <w:szCs w:val="24"/>
        </w:rPr>
        <w:t xml:space="preserve"> cite both names every time you reference the work in the text. </w:t>
      </w:r>
    </w:p>
    <w:p w:rsidR="00871B06" w:rsidRPr="004177B3" w:rsidRDefault="00367891" w:rsidP="00475421">
      <w:pPr>
        <w:pStyle w:val="Text"/>
        <w:ind w:left="284" w:firstLine="0"/>
        <w:rPr>
          <w:rFonts w:ascii="Garamond" w:hAnsi="Garamond"/>
          <w:sz w:val="24"/>
          <w:szCs w:val="24"/>
        </w:rPr>
      </w:pPr>
      <w:r w:rsidRPr="004177B3">
        <w:rPr>
          <w:rFonts w:ascii="Garamond" w:hAnsi="Garamond"/>
          <w:sz w:val="24"/>
          <w:szCs w:val="24"/>
        </w:rPr>
        <w:t xml:space="preserve">A </w:t>
      </w:r>
      <w:r w:rsidR="00871B06" w:rsidRPr="004177B3">
        <w:rPr>
          <w:rFonts w:ascii="Garamond" w:hAnsi="Garamond"/>
          <w:sz w:val="24"/>
          <w:szCs w:val="24"/>
        </w:rPr>
        <w:t xml:space="preserve">work </w:t>
      </w:r>
      <w:r w:rsidRPr="004177B3">
        <w:rPr>
          <w:rFonts w:ascii="Garamond" w:hAnsi="Garamond"/>
          <w:sz w:val="24"/>
          <w:szCs w:val="24"/>
        </w:rPr>
        <w:t xml:space="preserve">with </w:t>
      </w:r>
      <w:r w:rsidR="00871B06" w:rsidRPr="004177B3">
        <w:rPr>
          <w:rFonts w:ascii="Garamond" w:hAnsi="Garamond"/>
          <w:sz w:val="24"/>
          <w:szCs w:val="24"/>
        </w:rPr>
        <w:t>three to five authors</w:t>
      </w:r>
      <w:r w:rsidRPr="004177B3">
        <w:rPr>
          <w:rFonts w:ascii="Garamond" w:hAnsi="Garamond"/>
          <w:sz w:val="24"/>
          <w:szCs w:val="24"/>
        </w:rPr>
        <w:t>,</w:t>
      </w:r>
      <w:r w:rsidR="00871B06" w:rsidRPr="004177B3">
        <w:rPr>
          <w:rFonts w:ascii="Garamond" w:hAnsi="Garamond"/>
          <w:sz w:val="24"/>
          <w:szCs w:val="24"/>
        </w:rPr>
        <w:t xml:space="preserve"> cite all the author names the first time the reference occurs and then subsequently include only the first author followed by et al. </w:t>
      </w:r>
    </w:p>
    <w:p w:rsidR="00871B06" w:rsidRPr="004177B3" w:rsidRDefault="00871B06" w:rsidP="00C83857">
      <w:pPr>
        <w:pStyle w:val="Text"/>
        <w:ind w:left="851" w:firstLine="0"/>
        <w:rPr>
          <w:rFonts w:ascii="Garamond" w:hAnsi="Garamond"/>
          <w:sz w:val="24"/>
          <w:szCs w:val="24"/>
        </w:rPr>
      </w:pPr>
      <w:r w:rsidRPr="004177B3">
        <w:rPr>
          <w:rFonts w:ascii="Garamond" w:hAnsi="Garamond"/>
          <w:sz w:val="24"/>
          <w:szCs w:val="24"/>
        </w:rPr>
        <w:t xml:space="preserve">First citation: </w:t>
      </w:r>
      <w:proofErr w:type="spellStart"/>
      <w:r w:rsidRPr="004177B3">
        <w:rPr>
          <w:rFonts w:ascii="Garamond" w:hAnsi="Garamond"/>
          <w:sz w:val="24"/>
          <w:szCs w:val="24"/>
        </w:rPr>
        <w:t>Masserton</w:t>
      </w:r>
      <w:proofErr w:type="spellEnd"/>
      <w:r w:rsidRPr="004177B3">
        <w:rPr>
          <w:rFonts w:ascii="Garamond" w:hAnsi="Garamond"/>
          <w:sz w:val="24"/>
          <w:szCs w:val="24"/>
        </w:rPr>
        <w:t xml:space="preserve">, </w:t>
      </w:r>
      <w:proofErr w:type="spellStart"/>
      <w:r w:rsidRPr="004177B3">
        <w:rPr>
          <w:rFonts w:ascii="Garamond" w:hAnsi="Garamond"/>
          <w:sz w:val="24"/>
          <w:szCs w:val="24"/>
        </w:rPr>
        <w:t>Slonowski</w:t>
      </w:r>
      <w:proofErr w:type="spellEnd"/>
      <w:r w:rsidRPr="004177B3">
        <w:rPr>
          <w:rFonts w:ascii="Garamond" w:hAnsi="Garamond"/>
          <w:sz w:val="24"/>
          <w:szCs w:val="24"/>
        </w:rPr>
        <w:t xml:space="preserve">, and </w:t>
      </w:r>
      <w:proofErr w:type="spellStart"/>
      <w:r w:rsidRPr="004177B3">
        <w:rPr>
          <w:rFonts w:ascii="Garamond" w:hAnsi="Garamond"/>
          <w:sz w:val="24"/>
          <w:szCs w:val="24"/>
        </w:rPr>
        <w:t>Slowinski</w:t>
      </w:r>
      <w:proofErr w:type="spellEnd"/>
      <w:r w:rsidRPr="004177B3">
        <w:rPr>
          <w:rFonts w:ascii="Garamond" w:hAnsi="Garamond"/>
          <w:sz w:val="24"/>
          <w:szCs w:val="24"/>
        </w:rPr>
        <w:t xml:space="preserve"> (1989) state that... </w:t>
      </w:r>
    </w:p>
    <w:p w:rsidR="00871B06" w:rsidRPr="004177B3" w:rsidRDefault="00871B06" w:rsidP="00C83857">
      <w:pPr>
        <w:pStyle w:val="Text"/>
        <w:ind w:left="851" w:firstLine="0"/>
        <w:rPr>
          <w:rFonts w:ascii="Garamond" w:hAnsi="Garamond"/>
          <w:sz w:val="24"/>
          <w:szCs w:val="24"/>
        </w:rPr>
      </w:pPr>
      <w:r w:rsidRPr="004177B3">
        <w:rPr>
          <w:rFonts w:ascii="Garamond" w:hAnsi="Garamond"/>
          <w:sz w:val="24"/>
          <w:szCs w:val="24"/>
        </w:rPr>
        <w:t xml:space="preserve">Subsequent citations: </w:t>
      </w:r>
      <w:proofErr w:type="spellStart"/>
      <w:r w:rsidRPr="004177B3">
        <w:rPr>
          <w:rFonts w:ascii="Garamond" w:hAnsi="Garamond"/>
          <w:sz w:val="24"/>
          <w:szCs w:val="24"/>
        </w:rPr>
        <w:t>Masserton</w:t>
      </w:r>
      <w:proofErr w:type="spellEnd"/>
      <w:r w:rsidRPr="004177B3">
        <w:rPr>
          <w:rFonts w:ascii="Garamond" w:hAnsi="Garamond"/>
          <w:sz w:val="24"/>
          <w:szCs w:val="24"/>
        </w:rPr>
        <w:t xml:space="preserve"> et al. (1989) state that... </w:t>
      </w:r>
    </w:p>
    <w:p w:rsidR="00871B06" w:rsidRPr="004177B3" w:rsidRDefault="00367891" w:rsidP="00475421">
      <w:pPr>
        <w:pStyle w:val="Text"/>
        <w:ind w:left="284" w:firstLine="0"/>
        <w:rPr>
          <w:rFonts w:ascii="Garamond" w:hAnsi="Garamond"/>
          <w:sz w:val="24"/>
          <w:szCs w:val="24"/>
        </w:rPr>
      </w:pPr>
      <w:r w:rsidRPr="004177B3">
        <w:rPr>
          <w:rFonts w:ascii="Garamond" w:hAnsi="Garamond"/>
          <w:sz w:val="24"/>
          <w:szCs w:val="24"/>
        </w:rPr>
        <w:t xml:space="preserve">A work with </w:t>
      </w:r>
      <w:r w:rsidR="00871B06" w:rsidRPr="004177B3">
        <w:rPr>
          <w:rFonts w:ascii="Garamond" w:hAnsi="Garamond"/>
          <w:sz w:val="24"/>
          <w:szCs w:val="24"/>
        </w:rPr>
        <w:t xml:space="preserve">6 or more authors, cite only the name of the first author followed by et al. and the year. </w:t>
      </w:r>
    </w:p>
    <w:p w:rsidR="00871B06" w:rsidRPr="004177B3" w:rsidRDefault="00871B06" w:rsidP="00CE177D">
      <w:pPr>
        <w:pStyle w:val="Text"/>
        <w:rPr>
          <w:rFonts w:ascii="Garamond" w:hAnsi="Garamond"/>
          <w:sz w:val="24"/>
          <w:szCs w:val="24"/>
        </w:rPr>
      </w:pPr>
    </w:p>
    <w:p w:rsidR="00475421" w:rsidRPr="004177B3" w:rsidRDefault="00C27A36" w:rsidP="00475421">
      <w:pPr>
        <w:pStyle w:val="Text"/>
        <w:ind w:firstLine="0"/>
        <w:rPr>
          <w:rFonts w:ascii="Garamond" w:hAnsi="Garamond"/>
          <w:b/>
          <w:sz w:val="24"/>
          <w:szCs w:val="24"/>
        </w:rPr>
      </w:pPr>
      <w:r w:rsidRPr="004177B3">
        <w:rPr>
          <w:rFonts w:ascii="Garamond" w:hAnsi="Garamond"/>
          <w:b/>
          <w:sz w:val="24"/>
          <w:szCs w:val="24"/>
        </w:rPr>
        <w:t>Works by no identified author</w:t>
      </w:r>
    </w:p>
    <w:p w:rsidR="00475421" w:rsidRPr="004177B3" w:rsidRDefault="00641B2B" w:rsidP="003A03BA">
      <w:pPr>
        <w:pStyle w:val="Text"/>
        <w:ind w:left="284" w:firstLine="0"/>
      </w:pPr>
      <w:r w:rsidRPr="004177B3">
        <w:rPr>
          <w:rFonts w:ascii="Garamond" w:hAnsi="Garamond"/>
          <w:sz w:val="24"/>
          <w:szCs w:val="24"/>
        </w:rPr>
        <w:t xml:space="preserve">A </w:t>
      </w:r>
      <w:r w:rsidR="00871B06" w:rsidRPr="004177B3">
        <w:rPr>
          <w:rFonts w:ascii="Garamond" w:hAnsi="Garamond"/>
          <w:sz w:val="24"/>
          <w:szCs w:val="24"/>
        </w:rPr>
        <w:t xml:space="preserve">resource </w:t>
      </w:r>
      <w:r w:rsidRPr="004177B3">
        <w:rPr>
          <w:rFonts w:ascii="Garamond" w:hAnsi="Garamond"/>
          <w:sz w:val="24"/>
          <w:szCs w:val="24"/>
        </w:rPr>
        <w:t xml:space="preserve">with </w:t>
      </w:r>
      <w:r w:rsidR="00871B06" w:rsidRPr="004177B3">
        <w:rPr>
          <w:rFonts w:ascii="Garamond" w:hAnsi="Garamond"/>
          <w:sz w:val="24"/>
          <w:szCs w:val="24"/>
        </w:rPr>
        <w:t xml:space="preserve">no named author, cite the first few words of the reference entry (usually the title). Use double quotation marks around the title of an article, chapter, or Web page. Italicize the title of a periodical, book, brochure, or report. </w:t>
      </w:r>
    </w:p>
    <w:p w:rsidR="003A03BA" w:rsidRPr="004177B3" w:rsidRDefault="00871B06" w:rsidP="00C83857">
      <w:pPr>
        <w:pStyle w:val="Text"/>
        <w:ind w:left="851" w:firstLine="0"/>
        <w:rPr>
          <w:rFonts w:ascii="Garamond" w:hAnsi="Garamond"/>
          <w:sz w:val="24"/>
          <w:szCs w:val="24"/>
        </w:rPr>
      </w:pPr>
      <w:r w:rsidRPr="004177B3">
        <w:rPr>
          <w:rFonts w:ascii="Garamond" w:hAnsi="Garamond"/>
          <w:sz w:val="24"/>
          <w:szCs w:val="24"/>
        </w:rPr>
        <w:t xml:space="preserve">The site seemed to indicate support for homeopathic drugs (“Medical Miracles,” 2009). The brochure argues for </w:t>
      </w:r>
      <w:r w:rsidR="0025732B" w:rsidRPr="004177B3">
        <w:rPr>
          <w:rFonts w:ascii="Garamond" w:hAnsi="Garamond"/>
          <w:sz w:val="24"/>
          <w:szCs w:val="24"/>
        </w:rPr>
        <w:t>home schooling</w:t>
      </w:r>
      <w:r w:rsidRPr="004177B3">
        <w:rPr>
          <w:rFonts w:ascii="Garamond" w:hAnsi="Garamond"/>
          <w:sz w:val="24"/>
          <w:szCs w:val="24"/>
        </w:rPr>
        <w:t xml:space="preserve"> (Education Reform, 2007). </w:t>
      </w:r>
    </w:p>
    <w:p w:rsidR="00475421" w:rsidRPr="004177B3" w:rsidRDefault="00871B06" w:rsidP="003A03BA">
      <w:pPr>
        <w:pStyle w:val="Text"/>
        <w:ind w:left="284" w:firstLine="0"/>
      </w:pPr>
      <w:r w:rsidRPr="004177B3">
        <w:rPr>
          <w:rFonts w:ascii="Garamond" w:hAnsi="Garamond"/>
          <w:sz w:val="24"/>
          <w:szCs w:val="24"/>
        </w:rPr>
        <w:t>Treat reference to legal materials such as court cases, statutes, and legislation like works with no author.</w:t>
      </w:r>
      <w:r w:rsidRPr="004177B3">
        <w:t xml:space="preserve"> </w:t>
      </w:r>
    </w:p>
    <w:p w:rsidR="00475421" w:rsidRPr="004177B3" w:rsidRDefault="00475421" w:rsidP="00CE177D">
      <w:pPr>
        <w:pStyle w:val="Text"/>
        <w:rPr>
          <w:rFonts w:ascii="Garamond" w:hAnsi="Garamond"/>
          <w:sz w:val="24"/>
          <w:szCs w:val="24"/>
        </w:rPr>
      </w:pPr>
    </w:p>
    <w:p w:rsidR="003A03BA" w:rsidRPr="004177B3" w:rsidRDefault="00871B06" w:rsidP="003A03BA">
      <w:pPr>
        <w:pStyle w:val="Text"/>
        <w:ind w:firstLine="0"/>
        <w:rPr>
          <w:rFonts w:ascii="Garamond" w:hAnsi="Garamond"/>
          <w:b/>
          <w:sz w:val="24"/>
          <w:szCs w:val="24"/>
        </w:rPr>
      </w:pPr>
      <w:r w:rsidRPr="004177B3">
        <w:rPr>
          <w:rFonts w:ascii="Garamond" w:hAnsi="Garamond"/>
          <w:b/>
          <w:sz w:val="24"/>
          <w:szCs w:val="24"/>
        </w:rPr>
        <w:t>Two or more works in t</w:t>
      </w:r>
      <w:r w:rsidR="00367891" w:rsidRPr="004177B3">
        <w:rPr>
          <w:rFonts w:ascii="Garamond" w:hAnsi="Garamond"/>
          <w:b/>
          <w:sz w:val="24"/>
          <w:szCs w:val="24"/>
        </w:rPr>
        <w:t>he same parenthetical citation</w:t>
      </w:r>
    </w:p>
    <w:p w:rsidR="003A03BA" w:rsidRPr="004177B3" w:rsidRDefault="00871B06" w:rsidP="003A03BA">
      <w:pPr>
        <w:pStyle w:val="Text"/>
        <w:ind w:left="202" w:firstLine="0"/>
        <w:rPr>
          <w:rFonts w:ascii="Garamond" w:hAnsi="Garamond"/>
          <w:sz w:val="24"/>
          <w:szCs w:val="24"/>
        </w:rPr>
      </w:pPr>
      <w:r w:rsidRPr="004177B3">
        <w:rPr>
          <w:rFonts w:ascii="Garamond" w:hAnsi="Garamond"/>
          <w:sz w:val="24"/>
          <w:szCs w:val="24"/>
        </w:rPr>
        <w:t xml:space="preserve">Citations of two or more works in the same parentheses should be listed in the order they appear in the reference list (i.e., alphabetically, then chronologically). </w:t>
      </w:r>
    </w:p>
    <w:p w:rsidR="003A03BA" w:rsidRPr="004177B3" w:rsidRDefault="00871B06" w:rsidP="00C83857">
      <w:pPr>
        <w:pStyle w:val="Text"/>
        <w:ind w:left="851" w:firstLine="0"/>
        <w:rPr>
          <w:rFonts w:ascii="Garamond" w:hAnsi="Garamond"/>
          <w:sz w:val="24"/>
          <w:szCs w:val="24"/>
        </w:rPr>
      </w:pPr>
      <w:r w:rsidRPr="004177B3">
        <w:rPr>
          <w:rFonts w:ascii="Garamond" w:hAnsi="Garamond"/>
          <w:sz w:val="24"/>
          <w:szCs w:val="24"/>
        </w:rPr>
        <w:t>Several studies (Jones &amp; Powell, 1993; Peterson, 1995, 1998</w:t>
      </w:r>
      <w:r w:rsidR="003A03BA" w:rsidRPr="004177B3">
        <w:rPr>
          <w:rFonts w:ascii="Garamond" w:hAnsi="Garamond"/>
          <w:sz w:val="24"/>
          <w:szCs w:val="24"/>
        </w:rPr>
        <w:t xml:space="preserve">; Smith, 1990) suggest that... </w:t>
      </w:r>
    </w:p>
    <w:p w:rsidR="003A03BA" w:rsidRPr="004177B3" w:rsidRDefault="003A03BA" w:rsidP="003A03BA">
      <w:pPr>
        <w:pStyle w:val="Text"/>
        <w:ind w:left="202"/>
        <w:rPr>
          <w:rFonts w:ascii="Garamond" w:hAnsi="Garamond"/>
          <w:sz w:val="24"/>
          <w:szCs w:val="24"/>
        </w:rPr>
      </w:pPr>
    </w:p>
    <w:p w:rsidR="00B61D92" w:rsidRPr="004177B3" w:rsidRDefault="00871B06" w:rsidP="003A03BA">
      <w:pPr>
        <w:pStyle w:val="Text"/>
        <w:ind w:firstLine="0"/>
        <w:rPr>
          <w:rFonts w:ascii="Garamond" w:hAnsi="Garamond"/>
          <w:b/>
          <w:sz w:val="24"/>
          <w:szCs w:val="24"/>
        </w:rPr>
      </w:pPr>
      <w:r w:rsidRPr="004177B3">
        <w:rPr>
          <w:rFonts w:ascii="Garamond" w:hAnsi="Garamond"/>
          <w:b/>
          <w:sz w:val="24"/>
          <w:szCs w:val="24"/>
        </w:rPr>
        <w:t xml:space="preserve">Specific parts of a source </w:t>
      </w:r>
    </w:p>
    <w:p w:rsidR="003A03BA" w:rsidRPr="004177B3" w:rsidRDefault="00871B06" w:rsidP="00B61D92">
      <w:pPr>
        <w:pStyle w:val="Text"/>
        <w:ind w:left="202" w:firstLine="0"/>
        <w:rPr>
          <w:rFonts w:ascii="Garamond" w:hAnsi="Garamond"/>
          <w:sz w:val="24"/>
          <w:szCs w:val="24"/>
        </w:rPr>
      </w:pPr>
      <w:r w:rsidRPr="004177B3">
        <w:rPr>
          <w:rFonts w:ascii="Garamond" w:hAnsi="Garamond"/>
          <w:sz w:val="24"/>
          <w:szCs w:val="24"/>
        </w:rPr>
        <w:t xml:space="preserve">Always give the page number for quotations or to indicate information from a specific table, chart, chapter, graph, or page. The word page is abbreviated but not chapter. </w:t>
      </w:r>
    </w:p>
    <w:p w:rsidR="00D10051" w:rsidRPr="004177B3" w:rsidRDefault="00871B06" w:rsidP="00C83857">
      <w:pPr>
        <w:pStyle w:val="Text"/>
        <w:ind w:left="851" w:firstLine="0"/>
        <w:rPr>
          <w:rFonts w:ascii="Garamond" w:hAnsi="Garamond"/>
          <w:sz w:val="24"/>
          <w:szCs w:val="24"/>
        </w:rPr>
      </w:pPr>
      <w:r w:rsidRPr="004177B3">
        <w:rPr>
          <w:rFonts w:ascii="Garamond" w:hAnsi="Garamond"/>
          <w:sz w:val="24"/>
          <w:szCs w:val="24"/>
        </w:rPr>
        <w:t xml:space="preserve">The painting was assumed to be by Matisse (Powell, 1989, Chapter 6), but later analysis showed it to be a forgery (Murphy, 1999, p. 85). </w:t>
      </w:r>
    </w:p>
    <w:p w:rsidR="00D10051" w:rsidRPr="004177B3" w:rsidRDefault="00D10051" w:rsidP="00D10051">
      <w:pPr>
        <w:pStyle w:val="Text"/>
        <w:rPr>
          <w:rFonts w:ascii="Garamond" w:hAnsi="Garamond"/>
          <w:sz w:val="24"/>
          <w:szCs w:val="24"/>
        </w:rPr>
      </w:pPr>
    </w:p>
    <w:p w:rsidR="00D10051" w:rsidRPr="004177B3" w:rsidRDefault="00871B06" w:rsidP="00D10051">
      <w:pPr>
        <w:pStyle w:val="Text"/>
        <w:ind w:left="202" w:firstLine="0"/>
        <w:rPr>
          <w:rFonts w:ascii="Garamond" w:hAnsi="Garamond"/>
          <w:sz w:val="24"/>
          <w:szCs w:val="24"/>
        </w:rPr>
      </w:pPr>
      <w:r w:rsidRPr="004177B3">
        <w:rPr>
          <w:rFonts w:ascii="Garamond" w:hAnsi="Garamond"/>
          <w:sz w:val="24"/>
          <w:szCs w:val="24"/>
        </w:rPr>
        <w:t xml:space="preserve">If, as in the instance of online material, the source has neither visible paragraph nor page numbers, cite the heading and the number of the paragraph following it. This allows the reader to locate the text in the source. </w:t>
      </w:r>
    </w:p>
    <w:p w:rsidR="000C7707" w:rsidRDefault="00871B06" w:rsidP="00C83857">
      <w:pPr>
        <w:pStyle w:val="Text"/>
        <w:ind w:left="851" w:firstLine="0"/>
        <w:rPr>
          <w:rFonts w:ascii="Garamond" w:hAnsi="Garamond"/>
          <w:sz w:val="24"/>
          <w:szCs w:val="24"/>
          <w:lang w:val="id-ID"/>
        </w:rPr>
      </w:pPr>
      <w:r w:rsidRPr="004177B3">
        <w:rPr>
          <w:rFonts w:ascii="Garamond" w:hAnsi="Garamond"/>
          <w:sz w:val="24"/>
          <w:szCs w:val="24"/>
        </w:rPr>
        <w:t xml:space="preserve">The patient wrote that she was unimpressed by the doctor’s bedside manner (Smith, 2006, Hospital Experiences section, para. 2). </w:t>
      </w:r>
    </w:p>
    <w:p w:rsidR="00197D02" w:rsidRPr="00197D02" w:rsidRDefault="00197D02" w:rsidP="00C83857">
      <w:pPr>
        <w:pStyle w:val="Text"/>
        <w:ind w:left="851" w:firstLine="0"/>
        <w:rPr>
          <w:rFonts w:ascii="Garamond" w:hAnsi="Garamond"/>
          <w:sz w:val="24"/>
          <w:szCs w:val="24"/>
          <w:lang w:val="id-ID"/>
        </w:rPr>
      </w:pPr>
    </w:p>
    <w:p w:rsidR="00EE310E" w:rsidRPr="004177B3" w:rsidRDefault="00EE310E" w:rsidP="00EE310E">
      <w:pPr>
        <w:pStyle w:val="Text"/>
        <w:ind w:firstLine="0"/>
        <w:rPr>
          <w:rFonts w:ascii="Garamond" w:hAnsi="Garamond"/>
          <w:b/>
          <w:sz w:val="24"/>
          <w:szCs w:val="24"/>
        </w:rPr>
      </w:pPr>
      <w:r w:rsidRPr="004177B3">
        <w:rPr>
          <w:rFonts w:ascii="Garamond" w:hAnsi="Garamond"/>
          <w:b/>
          <w:sz w:val="24"/>
          <w:szCs w:val="24"/>
        </w:rPr>
        <w:lastRenderedPageBreak/>
        <w:t>The use of word “and”</w:t>
      </w:r>
      <w:r w:rsidR="00560D46" w:rsidRPr="004177B3">
        <w:rPr>
          <w:rFonts w:ascii="Garamond" w:hAnsi="Garamond"/>
          <w:b/>
          <w:sz w:val="24"/>
          <w:szCs w:val="24"/>
        </w:rPr>
        <w:t xml:space="preserve"> and symbol “&amp;”</w:t>
      </w:r>
    </w:p>
    <w:p w:rsidR="00EE310E" w:rsidRPr="004177B3" w:rsidRDefault="00E30150" w:rsidP="00EE310E">
      <w:pPr>
        <w:pStyle w:val="Text"/>
        <w:ind w:left="202" w:firstLine="0"/>
        <w:rPr>
          <w:rFonts w:ascii="Garamond" w:hAnsi="Garamond"/>
          <w:sz w:val="24"/>
          <w:szCs w:val="24"/>
        </w:rPr>
      </w:pPr>
      <w:r w:rsidRPr="004177B3">
        <w:rPr>
          <w:rFonts w:ascii="Garamond" w:hAnsi="Garamond"/>
          <w:sz w:val="24"/>
          <w:szCs w:val="24"/>
        </w:rPr>
        <w:t>A</w:t>
      </w:r>
      <w:r w:rsidR="00EE310E" w:rsidRPr="004177B3">
        <w:rPr>
          <w:rFonts w:ascii="Garamond" w:hAnsi="Garamond"/>
          <w:sz w:val="24"/>
          <w:szCs w:val="24"/>
        </w:rPr>
        <w:t xml:space="preserve"> work </w:t>
      </w:r>
      <w:r w:rsidRPr="004177B3">
        <w:rPr>
          <w:rFonts w:ascii="Garamond" w:hAnsi="Garamond"/>
          <w:sz w:val="24"/>
          <w:szCs w:val="24"/>
        </w:rPr>
        <w:t xml:space="preserve">with </w:t>
      </w:r>
      <w:r w:rsidR="00EE310E" w:rsidRPr="004177B3">
        <w:rPr>
          <w:rFonts w:ascii="Garamond" w:hAnsi="Garamond"/>
          <w:sz w:val="24"/>
          <w:szCs w:val="24"/>
        </w:rPr>
        <w:t>two or more authors, use the word </w:t>
      </w:r>
      <w:r w:rsidRPr="004177B3">
        <w:rPr>
          <w:rFonts w:ascii="Garamond" w:hAnsi="Garamond"/>
          <w:sz w:val="24"/>
          <w:szCs w:val="24"/>
        </w:rPr>
        <w:t>“</w:t>
      </w:r>
      <w:r w:rsidR="00EE310E" w:rsidRPr="004177B3">
        <w:rPr>
          <w:rFonts w:ascii="Garamond" w:hAnsi="Garamond"/>
          <w:b/>
          <w:sz w:val="24"/>
          <w:szCs w:val="24"/>
        </w:rPr>
        <w:t>and</w:t>
      </w:r>
      <w:r w:rsidRPr="004177B3">
        <w:rPr>
          <w:rFonts w:ascii="Garamond" w:hAnsi="Garamond"/>
          <w:sz w:val="24"/>
          <w:szCs w:val="24"/>
        </w:rPr>
        <w:t>”</w:t>
      </w:r>
      <w:r w:rsidR="00EE310E" w:rsidRPr="004177B3">
        <w:rPr>
          <w:rFonts w:ascii="Garamond" w:hAnsi="Garamond"/>
          <w:sz w:val="24"/>
          <w:szCs w:val="24"/>
        </w:rPr>
        <w:t xml:space="preserve"> in running text and an ampersand </w:t>
      </w:r>
      <w:r w:rsidRPr="004177B3">
        <w:rPr>
          <w:rFonts w:ascii="Garamond" w:hAnsi="Garamond"/>
          <w:sz w:val="24"/>
          <w:szCs w:val="24"/>
        </w:rPr>
        <w:t>“</w:t>
      </w:r>
      <w:r w:rsidR="00EE310E" w:rsidRPr="004177B3">
        <w:rPr>
          <w:rFonts w:ascii="Garamond" w:hAnsi="Garamond"/>
          <w:b/>
          <w:sz w:val="24"/>
          <w:szCs w:val="24"/>
        </w:rPr>
        <w:t>&amp;</w:t>
      </w:r>
      <w:r w:rsidRPr="004177B3">
        <w:rPr>
          <w:rFonts w:ascii="Garamond" w:hAnsi="Garamond"/>
          <w:sz w:val="24"/>
          <w:szCs w:val="24"/>
        </w:rPr>
        <w:t>”</w:t>
      </w:r>
      <w:r w:rsidR="00EE310E" w:rsidRPr="004177B3">
        <w:rPr>
          <w:rFonts w:ascii="Garamond" w:hAnsi="Garamond"/>
          <w:sz w:val="24"/>
          <w:szCs w:val="24"/>
        </w:rPr>
        <w:t xml:space="preserve"> in parenthetical material, in tables, captions, and in the reference list. </w:t>
      </w:r>
    </w:p>
    <w:p w:rsidR="00EE310E" w:rsidRPr="004177B3" w:rsidRDefault="00E30150" w:rsidP="00EE310E">
      <w:pPr>
        <w:pStyle w:val="Text"/>
        <w:ind w:left="851" w:firstLine="0"/>
        <w:jc w:val="left"/>
        <w:rPr>
          <w:rFonts w:ascii="Garamond" w:hAnsi="Garamond"/>
          <w:sz w:val="24"/>
          <w:szCs w:val="24"/>
        </w:rPr>
      </w:pPr>
      <w:r w:rsidRPr="004177B3">
        <w:rPr>
          <w:rFonts w:ascii="Garamond" w:hAnsi="Garamond"/>
          <w:sz w:val="24"/>
          <w:szCs w:val="24"/>
        </w:rPr>
        <w:t>a</w:t>
      </w:r>
      <w:r w:rsidR="00EE310E" w:rsidRPr="004177B3">
        <w:rPr>
          <w:rFonts w:ascii="Garamond" w:hAnsi="Garamond"/>
          <w:sz w:val="24"/>
          <w:szCs w:val="24"/>
        </w:rPr>
        <w:t>s Louth, Hare </w:t>
      </w:r>
      <w:r w:rsidR="00EE310E" w:rsidRPr="004177B3">
        <w:rPr>
          <w:rFonts w:ascii="Garamond" w:hAnsi="Garamond"/>
          <w:b/>
          <w:sz w:val="24"/>
          <w:szCs w:val="24"/>
        </w:rPr>
        <w:t>and</w:t>
      </w:r>
      <w:r w:rsidR="00EE310E" w:rsidRPr="004177B3">
        <w:rPr>
          <w:rFonts w:ascii="Garamond" w:hAnsi="Garamond"/>
          <w:sz w:val="24"/>
          <w:szCs w:val="24"/>
        </w:rPr>
        <w:t> Linden (1998) demonstrated ...</w:t>
      </w:r>
      <w:r w:rsidR="00EE310E" w:rsidRPr="004177B3">
        <w:rPr>
          <w:rFonts w:ascii="Garamond" w:hAnsi="Garamond"/>
          <w:sz w:val="24"/>
          <w:szCs w:val="24"/>
        </w:rPr>
        <w:br/>
        <w:t>as has been shown (Louth, Hare </w:t>
      </w:r>
      <w:r w:rsidR="00EE310E" w:rsidRPr="004177B3">
        <w:rPr>
          <w:rFonts w:ascii="Garamond" w:hAnsi="Garamond"/>
          <w:b/>
          <w:sz w:val="24"/>
          <w:szCs w:val="24"/>
        </w:rPr>
        <w:t>&amp;</w:t>
      </w:r>
      <w:r w:rsidR="00EE310E" w:rsidRPr="004177B3">
        <w:rPr>
          <w:rFonts w:ascii="Garamond" w:hAnsi="Garamond"/>
          <w:sz w:val="24"/>
          <w:szCs w:val="24"/>
        </w:rPr>
        <w:t> Linden, 1998) ...</w:t>
      </w:r>
    </w:p>
    <w:p w:rsidR="000C7707" w:rsidRPr="004177B3" w:rsidRDefault="000C7707" w:rsidP="000C7707">
      <w:pPr>
        <w:pStyle w:val="Text"/>
        <w:ind w:firstLine="0"/>
        <w:rPr>
          <w:rFonts w:ascii="Garamond" w:hAnsi="Garamond"/>
          <w:sz w:val="24"/>
          <w:szCs w:val="24"/>
        </w:rPr>
      </w:pPr>
    </w:p>
    <w:p w:rsidR="0000067E" w:rsidRPr="004177B3" w:rsidRDefault="0000067E" w:rsidP="000C7707">
      <w:pPr>
        <w:pStyle w:val="Text"/>
        <w:ind w:firstLine="0"/>
        <w:rPr>
          <w:rFonts w:ascii="Garamond" w:hAnsi="Garamond"/>
          <w:b/>
          <w:sz w:val="24"/>
          <w:szCs w:val="24"/>
        </w:rPr>
      </w:pPr>
      <w:r w:rsidRPr="004177B3">
        <w:rPr>
          <w:rFonts w:ascii="Garamond" w:hAnsi="Garamond"/>
          <w:b/>
          <w:sz w:val="24"/>
          <w:szCs w:val="24"/>
        </w:rPr>
        <w:t xml:space="preserve">CITATIONS IN A REFERENCE LIST </w:t>
      </w:r>
    </w:p>
    <w:p w:rsidR="0000067E" w:rsidRPr="004177B3" w:rsidRDefault="00871B06" w:rsidP="000C7707">
      <w:pPr>
        <w:pStyle w:val="Text"/>
        <w:ind w:firstLine="0"/>
        <w:rPr>
          <w:rFonts w:ascii="Garamond" w:hAnsi="Garamond"/>
          <w:sz w:val="24"/>
          <w:szCs w:val="24"/>
        </w:rPr>
      </w:pPr>
      <w:r w:rsidRPr="004177B3">
        <w:rPr>
          <w:rFonts w:ascii="Garamond" w:hAnsi="Garamond"/>
          <w:sz w:val="24"/>
          <w:szCs w:val="24"/>
        </w:rPr>
        <w:t xml:space="preserve">In general, references should contain the author name, publication date, title, and publication information. Include the issue number if the journal is paginated by issue. </w:t>
      </w:r>
    </w:p>
    <w:p w:rsidR="0000067E" w:rsidRPr="004177B3" w:rsidRDefault="0000067E" w:rsidP="000C7707">
      <w:pPr>
        <w:pStyle w:val="Text"/>
        <w:ind w:firstLine="0"/>
        <w:rPr>
          <w:rFonts w:ascii="Garamond" w:hAnsi="Garamond"/>
          <w:sz w:val="24"/>
          <w:szCs w:val="24"/>
        </w:rPr>
      </w:pPr>
    </w:p>
    <w:p w:rsidR="0000067E" w:rsidRPr="004177B3" w:rsidRDefault="00871B06" w:rsidP="000C7707">
      <w:pPr>
        <w:pStyle w:val="Text"/>
        <w:ind w:firstLine="0"/>
        <w:rPr>
          <w:rFonts w:ascii="Garamond" w:hAnsi="Garamond"/>
          <w:b/>
          <w:sz w:val="24"/>
          <w:szCs w:val="24"/>
        </w:rPr>
      </w:pPr>
      <w:r w:rsidRPr="004177B3">
        <w:rPr>
          <w:rFonts w:ascii="Garamond" w:hAnsi="Garamond"/>
          <w:b/>
          <w:sz w:val="24"/>
          <w:szCs w:val="24"/>
        </w:rPr>
        <w:t>For information obtained electronic</w:t>
      </w:r>
      <w:r w:rsidR="00C81B26" w:rsidRPr="004177B3">
        <w:rPr>
          <w:rFonts w:ascii="Garamond" w:hAnsi="Garamond"/>
          <w:b/>
          <w:sz w:val="24"/>
          <w:szCs w:val="24"/>
        </w:rPr>
        <w:t>ally or online include the DOI</w:t>
      </w:r>
    </w:p>
    <w:p w:rsidR="00C81B26" w:rsidRPr="004177B3" w:rsidRDefault="00871B06" w:rsidP="0000067E">
      <w:pPr>
        <w:pStyle w:val="Text"/>
        <w:ind w:left="202" w:firstLine="0"/>
        <w:rPr>
          <w:rFonts w:ascii="Garamond" w:hAnsi="Garamond"/>
          <w:sz w:val="24"/>
          <w:szCs w:val="24"/>
        </w:rPr>
      </w:pPr>
      <w:r w:rsidRPr="004177B3">
        <w:rPr>
          <w:rFonts w:ascii="Garamond" w:hAnsi="Garamond"/>
          <w:sz w:val="24"/>
          <w:szCs w:val="24"/>
        </w:rPr>
        <w:t xml:space="preserve">DOI - a unique alphanumeric string assigned to identify content and provide a persistent link to its location on the internet. The DOI is typically located on the first page of the electronic journal article near the copyright notice. When a DOI is used in </w:t>
      </w:r>
      <w:r w:rsidR="000F4974">
        <w:rPr>
          <w:rFonts w:ascii="Garamond" w:hAnsi="Garamond"/>
          <w:sz w:val="24"/>
          <w:szCs w:val="24"/>
          <w:lang w:val="id-ID"/>
        </w:rPr>
        <w:t>the</w:t>
      </w:r>
      <w:r w:rsidRPr="004177B3">
        <w:rPr>
          <w:rFonts w:ascii="Garamond" w:hAnsi="Garamond"/>
          <w:sz w:val="24"/>
          <w:szCs w:val="24"/>
        </w:rPr>
        <w:t xml:space="preserve"> citation, no other retrieval information is needed. Use this format for the DOI in references: </w:t>
      </w:r>
      <w:proofErr w:type="spellStart"/>
      <w:r w:rsidRPr="004177B3">
        <w:rPr>
          <w:rFonts w:ascii="Garamond" w:hAnsi="Garamond"/>
          <w:sz w:val="24"/>
          <w:szCs w:val="24"/>
        </w:rPr>
        <w:t>doi:xxxxxxx</w:t>
      </w:r>
      <w:proofErr w:type="spellEnd"/>
      <w:r w:rsidRPr="004177B3">
        <w:rPr>
          <w:rFonts w:ascii="Garamond" w:hAnsi="Garamond"/>
          <w:sz w:val="24"/>
          <w:szCs w:val="24"/>
        </w:rPr>
        <w:t xml:space="preserve"> </w:t>
      </w:r>
    </w:p>
    <w:p w:rsidR="00C81B26" w:rsidRPr="004177B3" w:rsidRDefault="00C81B26" w:rsidP="0000067E">
      <w:pPr>
        <w:pStyle w:val="Text"/>
        <w:ind w:left="202" w:firstLine="0"/>
        <w:rPr>
          <w:rFonts w:ascii="Garamond" w:hAnsi="Garamond"/>
          <w:sz w:val="24"/>
          <w:szCs w:val="24"/>
        </w:rPr>
      </w:pPr>
    </w:p>
    <w:p w:rsidR="00C81B26" w:rsidRPr="004177B3" w:rsidRDefault="00871B06" w:rsidP="0000067E">
      <w:pPr>
        <w:pStyle w:val="Text"/>
        <w:ind w:left="202" w:firstLine="0"/>
        <w:rPr>
          <w:rFonts w:ascii="Garamond" w:hAnsi="Garamond"/>
          <w:sz w:val="24"/>
          <w:szCs w:val="24"/>
        </w:rPr>
      </w:pPr>
      <w:r w:rsidRPr="004177B3">
        <w:rPr>
          <w:rFonts w:ascii="Garamond" w:hAnsi="Garamond"/>
          <w:sz w:val="24"/>
          <w:szCs w:val="24"/>
        </w:rPr>
        <w:t xml:space="preserve">If no DOI has been assigned to the content, provide the home page URL of the journal or of the book or report publisher. Do not insert a hyphen if you need to break a URL across lines; do not add a period after a URL, to prevent the impression that the period is part of the URL. </w:t>
      </w:r>
    </w:p>
    <w:p w:rsidR="00C81B26" w:rsidRPr="004177B3" w:rsidRDefault="00C81B26" w:rsidP="0000067E">
      <w:pPr>
        <w:pStyle w:val="Text"/>
        <w:ind w:left="202" w:firstLine="0"/>
        <w:rPr>
          <w:rFonts w:ascii="Garamond" w:hAnsi="Garamond"/>
          <w:sz w:val="24"/>
          <w:szCs w:val="24"/>
        </w:rPr>
      </w:pPr>
    </w:p>
    <w:p w:rsidR="0000067E" w:rsidRPr="004177B3" w:rsidRDefault="00871B06" w:rsidP="0000067E">
      <w:pPr>
        <w:pStyle w:val="Text"/>
        <w:ind w:left="202" w:firstLine="0"/>
        <w:rPr>
          <w:rFonts w:ascii="Garamond" w:hAnsi="Garamond"/>
          <w:sz w:val="24"/>
          <w:szCs w:val="24"/>
        </w:rPr>
      </w:pPr>
      <w:r w:rsidRPr="004177B3">
        <w:rPr>
          <w:rFonts w:ascii="Garamond" w:hAnsi="Garamond"/>
          <w:sz w:val="24"/>
          <w:szCs w:val="24"/>
        </w:rPr>
        <w:t xml:space="preserve">In general, it is not necessary to include database information. Do not include retrieval dates unless the source material has changed over time. </w:t>
      </w:r>
    </w:p>
    <w:p w:rsidR="0000067E" w:rsidRPr="004177B3" w:rsidRDefault="0000067E" w:rsidP="0000067E">
      <w:pPr>
        <w:pStyle w:val="Text"/>
        <w:ind w:firstLine="0"/>
        <w:rPr>
          <w:rFonts w:ascii="Garamond" w:hAnsi="Garamond"/>
          <w:sz w:val="24"/>
          <w:szCs w:val="24"/>
        </w:rPr>
      </w:pPr>
    </w:p>
    <w:p w:rsidR="0000067E" w:rsidRPr="004177B3" w:rsidRDefault="00862296" w:rsidP="0000067E">
      <w:pPr>
        <w:pStyle w:val="Text"/>
        <w:ind w:firstLine="0"/>
        <w:rPr>
          <w:rFonts w:ascii="Garamond" w:hAnsi="Garamond"/>
          <w:b/>
          <w:sz w:val="24"/>
          <w:szCs w:val="24"/>
        </w:rPr>
      </w:pPr>
      <w:r w:rsidRPr="004177B3">
        <w:rPr>
          <w:rFonts w:ascii="Garamond" w:hAnsi="Garamond"/>
          <w:b/>
          <w:sz w:val="24"/>
          <w:szCs w:val="24"/>
        </w:rPr>
        <w:t xml:space="preserve">Print </w:t>
      </w:r>
      <w:r w:rsidR="00C81B26" w:rsidRPr="004177B3">
        <w:rPr>
          <w:rFonts w:ascii="Garamond" w:hAnsi="Garamond"/>
          <w:b/>
          <w:sz w:val="24"/>
          <w:szCs w:val="24"/>
        </w:rPr>
        <w:t>Book</w:t>
      </w:r>
    </w:p>
    <w:p w:rsidR="00862296" w:rsidRPr="004177B3" w:rsidRDefault="00862296" w:rsidP="00D85A70">
      <w:pPr>
        <w:pStyle w:val="Text"/>
        <w:ind w:left="1276" w:hanging="709"/>
        <w:rPr>
          <w:rFonts w:ascii="Garamond" w:hAnsi="Garamond"/>
          <w:sz w:val="24"/>
          <w:szCs w:val="24"/>
        </w:rPr>
      </w:pPr>
      <w:r w:rsidRPr="004177B3">
        <w:rPr>
          <w:rFonts w:ascii="Garamond" w:hAnsi="Garamond"/>
          <w:sz w:val="24"/>
          <w:szCs w:val="24"/>
        </w:rPr>
        <w:t>Author, A. (year). </w:t>
      </w:r>
      <w:r w:rsidRPr="004177B3">
        <w:rPr>
          <w:rFonts w:ascii="Garamond" w:hAnsi="Garamond"/>
          <w:i/>
          <w:iCs/>
          <w:sz w:val="24"/>
          <w:szCs w:val="24"/>
        </w:rPr>
        <w:t>Title of the document</w:t>
      </w:r>
      <w:r w:rsidRPr="004177B3">
        <w:rPr>
          <w:rFonts w:ascii="Garamond" w:hAnsi="Garamond"/>
          <w:sz w:val="24"/>
          <w:szCs w:val="24"/>
        </w:rPr>
        <w:t>. Location published: Publisher name.</w:t>
      </w:r>
    </w:p>
    <w:p w:rsidR="00C81B26" w:rsidRPr="004177B3" w:rsidRDefault="00871B06" w:rsidP="00D85A70">
      <w:pPr>
        <w:pStyle w:val="Text"/>
        <w:ind w:left="1276" w:hanging="709"/>
        <w:rPr>
          <w:rFonts w:ascii="Garamond" w:hAnsi="Garamond"/>
          <w:sz w:val="24"/>
          <w:szCs w:val="24"/>
        </w:rPr>
      </w:pPr>
      <w:r w:rsidRPr="004177B3">
        <w:rPr>
          <w:rFonts w:ascii="Garamond" w:hAnsi="Garamond"/>
          <w:sz w:val="24"/>
          <w:szCs w:val="24"/>
        </w:rPr>
        <w:t xml:space="preserve">Strunk, W., Jr., &amp; White, E. B. (1979). </w:t>
      </w:r>
      <w:r w:rsidRPr="004177B3">
        <w:rPr>
          <w:rFonts w:ascii="Garamond" w:hAnsi="Garamond"/>
          <w:i/>
          <w:sz w:val="24"/>
          <w:szCs w:val="24"/>
        </w:rPr>
        <w:t>The guide to everything and then some more stuff</w:t>
      </w:r>
      <w:r w:rsidRPr="004177B3">
        <w:rPr>
          <w:rFonts w:ascii="Garamond" w:hAnsi="Garamond"/>
          <w:sz w:val="24"/>
          <w:szCs w:val="24"/>
        </w:rPr>
        <w:t xml:space="preserve">. New York, NY: Macmillan. </w:t>
      </w:r>
    </w:p>
    <w:p w:rsidR="0000067E" w:rsidRPr="004177B3" w:rsidRDefault="00871B06" w:rsidP="00D85A70">
      <w:pPr>
        <w:pStyle w:val="Text"/>
        <w:ind w:left="1276" w:hanging="709"/>
        <w:rPr>
          <w:rFonts w:ascii="Garamond" w:hAnsi="Garamond"/>
          <w:sz w:val="24"/>
          <w:szCs w:val="24"/>
        </w:rPr>
      </w:pPr>
      <w:r w:rsidRPr="004177B3">
        <w:rPr>
          <w:rFonts w:ascii="Garamond" w:hAnsi="Garamond"/>
          <w:sz w:val="24"/>
          <w:szCs w:val="24"/>
        </w:rPr>
        <w:t xml:space="preserve">Gregory, G., &amp; Parry, T. (2006). </w:t>
      </w:r>
      <w:r w:rsidRPr="004177B3">
        <w:rPr>
          <w:rFonts w:ascii="Garamond" w:hAnsi="Garamond"/>
          <w:i/>
          <w:sz w:val="24"/>
          <w:szCs w:val="24"/>
        </w:rPr>
        <w:t>Designing brain-compatible learning</w:t>
      </w:r>
      <w:r w:rsidRPr="004177B3">
        <w:rPr>
          <w:rFonts w:ascii="Garamond" w:hAnsi="Garamond"/>
          <w:sz w:val="24"/>
          <w:szCs w:val="24"/>
        </w:rPr>
        <w:t xml:space="preserve"> (3rd ed.). Thousand Oaks, CA: Corwin. </w:t>
      </w:r>
    </w:p>
    <w:p w:rsidR="00862296" w:rsidRPr="004177B3" w:rsidRDefault="00862296" w:rsidP="00D85A70">
      <w:pPr>
        <w:pStyle w:val="Text"/>
        <w:ind w:left="1276" w:hanging="709"/>
        <w:rPr>
          <w:rFonts w:ascii="Garamond" w:hAnsi="Garamond"/>
          <w:sz w:val="24"/>
          <w:szCs w:val="24"/>
        </w:rPr>
      </w:pPr>
    </w:p>
    <w:p w:rsidR="00862296" w:rsidRPr="004177B3" w:rsidRDefault="00862296" w:rsidP="00862296">
      <w:pPr>
        <w:pStyle w:val="Text"/>
        <w:ind w:firstLine="0"/>
        <w:rPr>
          <w:rFonts w:ascii="Garamond" w:hAnsi="Garamond"/>
          <w:b/>
          <w:sz w:val="24"/>
          <w:szCs w:val="24"/>
        </w:rPr>
      </w:pPr>
      <w:r w:rsidRPr="004177B3">
        <w:rPr>
          <w:rFonts w:ascii="Garamond" w:hAnsi="Garamond"/>
          <w:b/>
          <w:sz w:val="24"/>
          <w:szCs w:val="24"/>
        </w:rPr>
        <w:t>Electronic Book</w:t>
      </w:r>
    </w:p>
    <w:p w:rsidR="00690179" w:rsidRPr="004177B3" w:rsidRDefault="00690179" w:rsidP="00862296">
      <w:pPr>
        <w:pStyle w:val="Text"/>
        <w:ind w:left="1276" w:hanging="709"/>
        <w:rPr>
          <w:rFonts w:ascii="Garamond" w:hAnsi="Garamond"/>
          <w:sz w:val="24"/>
          <w:szCs w:val="24"/>
        </w:rPr>
      </w:pPr>
      <w:r w:rsidRPr="004177B3">
        <w:rPr>
          <w:rFonts w:ascii="Garamond" w:hAnsi="Garamond"/>
          <w:sz w:val="24"/>
          <w:szCs w:val="24"/>
        </w:rPr>
        <w:t>Author, A. (year). </w:t>
      </w:r>
      <w:r w:rsidRPr="004177B3">
        <w:rPr>
          <w:rFonts w:ascii="Garamond" w:hAnsi="Garamond"/>
          <w:i/>
          <w:iCs/>
          <w:sz w:val="24"/>
          <w:szCs w:val="24"/>
        </w:rPr>
        <w:t>Title of document</w:t>
      </w:r>
      <w:r w:rsidRPr="004177B3">
        <w:rPr>
          <w:rFonts w:ascii="Garamond" w:hAnsi="Garamond"/>
          <w:sz w:val="24"/>
          <w:szCs w:val="24"/>
        </w:rPr>
        <w:t xml:space="preserve">. Retrieved from </w:t>
      </w:r>
      <w:proofErr w:type="spellStart"/>
      <w:r w:rsidRPr="004177B3">
        <w:rPr>
          <w:rFonts w:ascii="Garamond" w:hAnsi="Garamond"/>
          <w:sz w:val="24"/>
          <w:szCs w:val="24"/>
        </w:rPr>
        <w:t>url</w:t>
      </w:r>
      <w:proofErr w:type="spellEnd"/>
      <w:r w:rsidRPr="004177B3">
        <w:rPr>
          <w:rFonts w:ascii="Garamond" w:hAnsi="Garamond"/>
          <w:sz w:val="24"/>
          <w:szCs w:val="24"/>
        </w:rPr>
        <w:t xml:space="preserve">   OR   </w:t>
      </w:r>
    </w:p>
    <w:p w:rsidR="00690179" w:rsidRPr="004177B3" w:rsidRDefault="00690179" w:rsidP="00862296">
      <w:pPr>
        <w:pStyle w:val="Text"/>
        <w:ind w:left="1276" w:hanging="709"/>
        <w:rPr>
          <w:rFonts w:ascii="Garamond" w:hAnsi="Garamond"/>
          <w:sz w:val="24"/>
          <w:szCs w:val="24"/>
        </w:rPr>
      </w:pPr>
      <w:r w:rsidRPr="004177B3">
        <w:rPr>
          <w:rFonts w:ascii="Garamond" w:hAnsi="Garamond"/>
          <w:sz w:val="24"/>
          <w:szCs w:val="24"/>
        </w:rPr>
        <w:t>Author, A. (year). </w:t>
      </w:r>
      <w:r w:rsidRPr="004177B3">
        <w:rPr>
          <w:rFonts w:ascii="Garamond" w:hAnsi="Garamond"/>
          <w:i/>
          <w:iCs/>
          <w:sz w:val="24"/>
          <w:szCs w:val="24"/>
        </w:rPr>
        <w:t>Title of document</w:t>
      </w:r>
      <w:r w:rsidRPr="004177B3">
        <w:rPr>
          <w:rFonts w:ascii="Garamond" w:hAnsi="Garamond"/>
          <w:sz w:val="24"/>
          <w:szCs w:val="24"/>
        </w:rPr>
        <w:t xml:space="preserve">. </w:t>
      </w:r>
      <w:proofErr w:type="spellStart"/>
      <w:r w:rsidRPr="004177B3">
        <w:rPr>
          <w:rFonts w:ascii="Garamond" w:hAnsi="Garamond"/>
          <w:sz w:val="24"/>
          <w:szCs w:val="24"/>
        </w:rPr>
        <w:t>doi:xxxxxxx</w:t>
      </w:r>
      <w:proofErr w:type="spellEnd"/>
    </w:p>
    <w:p w:rsidR="00690179" w:rsidRPr="004177B3" w:rsidRDefault="00690179" w:rsidP="00690179">
      <w:pPr>
        <w:pStyle w:val="Text"/>
        <w:ind w:left="1276" w:hanging="709"/>
        <w:rPr>
          <w:rFonts w:ascii="Garamond" w:hAnsi="Garamond"/>
          <w:sz w:val="24"/>
          <w:szCs w:val="24"/>
        </w:rPr>
      </w:pPr>
      <w:proofErr w:type="spellStart"/>
      <w:r w:rsidRPr="004177B3">
        <w:rPr>
          <w:rFonts w:ascii="Garamond" w:hAnsi="Garamond"/>
          <w:sz w:val="24"/>
          <w:szCs w:val="24"/>
        </w:rPr>
        <w:t>Monro</w:t>
      </w:r>
      <w:proofErr w:type="spellEnd"/>
      <w:r w:rsidRPr="004177B3">
        <w:rPr>
          <w:rFonts w:ascii="Garamond" w:hAnsi="Garamond"/>
          <w:sz w:val="24"/>
          <w:szCs w:val="24"/>
        </w:rPr>
        <w:t>, V. (1835). </w:t>
      </w:r>
      <w:r w:rsidRPr="004177B3">
        <w:rPr>
          <w:rFonts w:ascii="Garamond" w:hAnsi="Garamond"/>
          <w:i/>
          <w:sz w:val="24"/>
          <w:szCs w:val="24"/>
        </w:rPr>
        <w:t xml:space="preserve">A summer ramble in Syria: With a Tartar trip from Aleppo to </w:t>
      </w:r>
      <w:proofErr w:type="spellStart"/>
      <w:r w:rsidRPr="004177B3">
        <w:rPr>
          <w:rFonts w:ascii="Garamond" w:hAnsi="Garamond"/>
          <w:i/>
          <w:sz w:val="24"/>
          <w:szCs w:val="24"/>
        </w:rPr>
        <w:t>Stamboul</w:t>
      </w:r>
      <w:proofErr w:type="spellEnd"/>
      <w:r w:rsidRPr="004177B3">
        <w:rPr>
          <w:rFonts w:ascii="Garamond" w:hAnsi="Garamond"/>
          <w:i/>
          <w:sz w:val="24"/>
          <w:szCs w:val="24"/>
        </w:rPr>
        <w:t> </w:t>
      </w:r>
      <w:r w:rsidRPr="004177B3">
        <w:rPr>
          <w:rFonts w:ascii="Garamond" w:hAnsi="Garamond"/>
          <w:sz w:val="24"/>
          <w:szCs w:val="24"/>
        </w:rPr>
        <w:t>(Vol. 1). Retrieved from http://books.google.com/books</w:t>
      </w:r>
    </w:p>
    <w:p w:rsidR="00690179" w:rsidRPr="004177B3" w:rsidRDefault="00690179" w:rsidP="00690179">
      <w:pPr>
        <w:pStyle w:val="Text"/>
        <w:ind w:left="1276" w:hanging="709"/>
        <w:rPr>
          <w:rFonts w:ascii="Garamond" w:hAnsi="Garamond"/>
          <w:sz w:val="24"/>
          <w:szCs w:val="24"/>
        </w:rPr>
      </w:pPr>
      <w:proofErr w:type="spellStart"/>
      <w:r w:rsidRPr="004177B3">
        <w:rPr>
          <w:rFonts w:ascii="Garamond" w:hAnsi="Garamond"/>
          <w:sz w:val="24"/>
          <w:szCs w:val="24"/>
        </w:rPr>
        <w:t>Schiraldi</w:t>
      </w:r>
      <w:proofErr w:type="spellEnd"/>
      <w:r w:rsidRPr="004177B3">
        <w:rPr>
          <w:rFonts w:ascii="Garamond" w:hAnsi="Garamond"/>
          <w:sz w:val="24"/>
          <w:szCs w:val="24"/>
        </w:rPr>
        <w:t>, G. R. (2001). </w:t>
      </w:r>
      <w:r w:rsidRPr="004177B3">
        <w:rPr>
          <w:rFonts w:ascii="Garamond" w:hAnsi="Garamond"/>
          <w:i/>
          <w:sz w:val="24"/>
          <w:szCs w:val="24"/>
        </w:rPr>
        <w:t>The post-traumatic stress disorder sourcebook: A guide to healing, recovery, and growth</w:t>
      </w:r>
      <w:r w:rsidRPr="004177B3">
        <w:rPr>
          <w:rFonts w:ascii="Garamond" w:hAnsi="Garamond"/>
          <w:sz w:val="24"/>
          <w:szCs w:val="24"/>
        </w:rPr>
        <w:t> [Adobe Digital Editions version]. doi:10.1036/0071393722</w:t>
      </w:r>
    </w:p>
    <w:p w:rsidR="00862296" w:rsidRPr="004177B3" w:rsidRDefault="00862296" w:rsidP="00862296">
      <w:pPr>
        <w:pStyle w:val="Text"/>
        <w:ind w:left="1276" w:hanging="709"/>
        <w:rPr>
          <w:rFonts w:ascii="Garamond" w:hAnsi="Garamond"/>
          <w:sz w:val="24"/>
          <w:szCs w:val="24"/>
        </w:rPr>
      </w:pPr>
    </w:p>
    <w:p w:rsidR="00435D77" w:rsidRPr="004177B3" w:rsidRDefault="0072326B" w:rsidP="00435D77">
      <w:pPr>
        <w:pStyle w:val="Text"/>
        <w:ind w:firstLine="0"/>
        <w:rPr>
          <w:rFonts w:ascii="Garamond" w:hAnsi="Garamond"/>
          <w:b/>
          <w:sz w:val="24"/>
          <w:szCs w:val="24"/>
        </w:rPr>
      </w:pPr>
      <w:r w:rsidRPr="004177B3">
        <w:rPr>
          <w:rFonts w:ascii="Garamond" w:hAnsi="Garamond"/>
          <w:b/>
          <w:sz w:val="24"/>
          <w:szCs w:val="24"/>
        </w:rPr>
        <w:t>Chapter of a Book</w:t>
      </w:r>
      <w:r w:rsidR="00435D77" w:rsidRPr="004177B3">
        <w:rPr>
          <w:rFonts w:ascii="Garamond" w:hAnsi="Garamond"/>
          <w:b/>
          <w:sz w:val="24"/>
          <w:szCs w:val="24"/>
        </w:rPr>
        <w:t xml:space="preserve"> - different authors in edited book</w:t>
      </w:r>
    </w:p>
    <w:p w:rsidR="00435D77" w:rsidRPr="004177B3" w:rsidRDefault="00435D77" w:rsidP="00D85A70">
      <w:pPr>
        <w:pStyle w:val="Text"/>
        <w:ind w:left="1276" w:hanging="709"/>
        <w:rPr>
          <w:rFonts w:ascii="Garamond" w:hAnsi="Garamond"/>
          <w:sz w:val="24"/>
          <w:szCs w:val="24"/>
        </w:rPr>
      </w:pPr>
      <w:r w:rsidRPr="004177B3">
        <w:rPr>
          <w:rFonts w:ascii="Garamond" w:hAnsi="Garamond"/>
          <w:sz w:val="24"/>
          <w:szCs w:val="24"/>
        </w:rPr>
        <w:t>Sharp, S. F., &amp; </w:t>
      </w:r>
      <w:proofErr w:type="spellStart"/>
      <w:r w:rsidRPr="004177B3">
        <w:rPr>
          <w:rFonts w:ascii="Garamond" w:hAnsi="Garamond"/>
          <w:sz w:val="24"/>
          <w:szCs w:val="24"/>
        </w:rPr>
        <w:t>Eriksen</w:t>
      </w:r>
      <w:proofErr w:type="spellEnd"/>
      <w:r w:rsidRPr="004177B3">
        <w:rPr>
          <w:rFonts w:ascii="Garamond" w:hAnsi="Garamond"/>
          <w:sz w:val="24"/>
          <w:szCs w:val="24"/>
        </w:rPr>
        <w:t xml:space="preserve">, M. E. (2003). Imprisoned mothers and their children. In B. H. </w:t>
      </w:r>
      <w:proofErr w:type="spellStart"/>
      <w:r w:rsidRPr="004177B3">
        <w:rPr>
          <w:rFonts w:ascii="Garamond" w:hAnsi="Garamond"/>
          <w:sz w:val="24"/>
          <w:szCs w:val="24"/>
        </w:rPr>
        <w:t>Zaitzow</w:t>
      </w:r>
      <w:proofErr w:type="spellEnd"/>
      <w:r w:rsidRPr="004177B3">
        <w:rPr>
          <w:rFonts w:ascii="Garamond" w:hAnsi="Garamond"/>
          <w:sz w:val="24"/>
          <w:szCs w:val="24"/>
        </w:rPr>
        <w:t xml:space="preserve"> &amp; J. Thomas (Eds.), </w:t>
      </w:r>
      <w:r w:rsidRPr="004177B3">
        <w:rPr>
          <w:rFonts w:ascii="Garamond" w:hAnsi="Garamond"/>
          <w:i/>
          <w:sz w:val="24"/>
          <w:szCs w:val="24"/>
        </w:rPr>
        <w:t>Women in prison: Gender and social control</w:t>
      </w:r>
      <w:r w:rsidRPr="004177B3">
        <w:rPr>
          <w:rFonts w:ascii="Garamond" w:hAnsi="Garamond"/>
          <w:sz w:val="24"/>
          <w:szCs w:val="24"/>
        </w:rPr>
        <w:t xml:space="preserve"> (pp.119-136). London: Lynne </w:t>
      </w:r>
      <w:proofErr w:type="spellStart"/>
      <w:r w:rsidRPr="004177B3">
        <w:rPr>
          <w:rFonts w:ascii="Garamond" w:hAnsi="Garamond"/>
          <w:sz w:val="24"/>
          <w:szCs w:val="24"/>
        </w:rPr>
        <w:t>Rienner</w:t>
      </w:r>
      <w:proofErr w:type="spellEnd"/>
      <w:r w:rsidRPr="004177B3">
        <w:rPr>
          <w:rFonts w:ascii="Garamond" w:hAnsi="Garamond"/>
          <w:sz w:val="24"/>
          <w:szCs w:val="24"/>
        </w:rPr>
        <w:t xml:space="preserve"> Publishers.</w:t>
      </w:r>
    </w:p>
    <w:p w:rsidR="009D12C0" w:rsidRPr="004177B3" w:rsidRDefault="00435D77" w:rsidP="00435D77">
      <w:pPr>
        <w:pStyle w:val="Text"/>
        <w:ind w:left="1276" w:hanging="709"/>
        <w:jc w:val="left"/>
        <w:rPr>
          <w:rFonts w:ascii="Garamond" w:hAnsi="Garamond"/>
          <w:sz w:val="24"/>
          <w:szCs w:val="24"/>
        </w:rPr>
      </w:pPr>
      <w:r w:rsidRPr="004177B3">
        <w:rPr>
          <w:rFonts w:ascii="Garamond" w:hAnsi="Garamond"/>
          <w:sz w:val="24"/>
          <w:szCs w:val="24"/>
        </w:rPr>
        <w:t xml:space="preserve">NOTE: </w:t>
      </w:r>
    </w:p>
    <w:p w:rsidR="009D12C0" w:rsidRPr="004177B3" w:rsidRDefault="00435D77" w:rsidP="009D12C0">
      <w:pPr>
        <w:pStyle w:val="Text"/>
        <w:numPr>
          <w:ilvl w:val="0"/>
          <w:numId w:val="41"/>
        </w:numPr>
        <w:jc w:val="left"/>
        <w:rPr>
          <w:rFonts w:ascii="Garamond" w:hAnsi="Garamond"/>
          <w:sz w:val="24"/>
          <w:szCs w:val="24"/>
        </w:rPr>
      </w:pPr>
      <w:r w:rsidRPr="004177B3">
        <w:rPr>
          <w:rFonts w:ascii="Garamond" w:hAnsi="Garamond"/>
          <w:sz w:val="24"/>
          <w:szCs w:val="24"/>
        </w:rPr>
        <w:t xml:space="preserve">In the example above, 'Sharp &amp; </w:t>
      </w:r>
      <w:proofErr w:type="spellStart"/>
      <w:r w:rsidRPr="004177B3">
        <w:rPr>
          <w:rFonts w:ascii="Garamond" w:hAnsi="Garamond"/>
          <w:sz w:val="24"/>
          <w:szCs w:val="24"/>
        </w:rPr>
        <w:t>Eriksen</w:t>
      </w:r>
      <w:proofErr w:type="spellEnd"/>
      <w:r w:rsidRPr="004177B3">
        <w:rPr>
          <w:rFonts w:ascii="Garamond" w:hAnsi="Garamond"/>
          <w:sz w:val="24"/>
          <w:szCs w:val="24"/>
        </w:rPr>
        <w:t xml:space="preserve">' are the authors of the chapter 'Imprisoned mothers and their children', published in the book 'Women in prison: Gender and social control'. </w:t>
      </w:r>
    </w:p>
    <w:p w:rsidR="00435D77" w:rsidRPr="004177B3" w:rsidRDefault="00435D77" w:rsidP="009D12C0">
      <w:pPr>
        <w:pStyle w:val="Text"/>
        <w:numPr>
          <w:ilvl w:val="0"/>
          <w:numId w:val="41"/>
        </w:numPr>
        <w:jc w:val="left"/>
        <w:rPr>
          <w:rFonts w:ascii="Garamond" w:hAnsi="Garamond"/>
          <w:sz w:val="24"/>
          <w:szCs w:val="24"/>
        </w:rPr>
      </w:pPr>
      <w:r w:rsidRPr="004177B3">
        <w:rPr>
          <w:rFonts w:ascii="Garamond" w:hAnsi="Garamond"/>
          <w:sz w:val="24"/>
          <w:szCs w:val="24"/>
        </w:rPr>
        <w:t>One editor - use the abbreviation (Ed.). More than one editor - use the abbreviation (Eds.).</w:t>
      </w:r>
    </w:p>
    <w:p w:rsidR="00BB64FB" w:rsidRPr="004177B3" w:rsidRDefault="00BB64FB" w:rsidP="009D12C0">
      <w:pPr>
        <w:pStyle w:val="Text"/>
        <w:numPr>
          <w:ilvl w:val="0"/>
          <w:numId w:val="41"/>
        </w:numPr>
        <w:jc w:val="left"/>
        <w:rPr>
          <w:rFonts w:ascii="Garamond" w:hAnsi="Garamond"/>
          <w:sz w:val="24"/>
          <w:szCs w:val="24"/>
        </w:rPr>
      </w:pPr>
      <w:r w:rsidRPr="004177B3">
        <w:rPr>
          <w:rFonts w:ascii="Garamond" w:hAnsi="Garamond"/>
          <w:sz w:val="24"/>
          <w:szCs w:val="24"/>
        </w:rPr>
        <w:t>For a book with no editor, include the word 'In' before the book title</w:t>
      </w:r>
    </w:p>
    <w:p w:rsidR="0000067E" w:rsidRPr="004177B3" w:rsidRDefault="0072326B" w:rsidP="0000067E">
      <w:pPr>
        <w:pStyle w:val="Text"/>
        <w:ind w:firstLine="0"/>
        <w:rPr>
          <w:rFonts w:ascii="Garamond" w:hAnsi="Garamond"/>
          <w:b/>
          <w:sz w:val="24"/>
          <w:szCs w:val="24"/>
        </w:rPr>
      </w:pPr>
      <w:r w:rsidRPr="004177B3">
        <w:rPr>
          <w:rFonts w:ascii="Garamond" w:hAnsi="Garamond"/>
          <w:b/>
          <w:sz w:val="24"/>
          <w:szCs w:val="24"/>
        </w:rPr>
        <w:lastRenderedPageBreak/>
        <w:t xml:space="preserve">Journal Article </w:t>
      </w:r>
      <w:r w:rsidR="002014C6" w:rsidRPr="004177B3">
        <w:rPr>
          <w:rFonts w:ascii="Garamond" w:hAnsi="Garamond"/>
          <w:b/>
          <w:sz w:val="24"/>
          <w:szCs w:val="24"/>
        </w:rPr>
        <w:t xml:space="preserve">- </w:t>
      </w:r>
      <w:r w:rsidR="009E4156" w:rsidRPr="004177B3">
        <w:rPr>
          <w:rFonts w:ascii="Garamond" w:hAnsi="Garamond"/>
          <w:b/>
          <w:sz w:val="24"/>
          <w:szCs w:val="24"/>
        </w:rPr>
        <w:t xml:space="preserve">electronic version </w:t>
      </w:r>
      <w:r w:rsidRPr="004177B3">
        <w:rPr>
          <w:rFonts w:ascii="Garamond" w:hAnsi="Garamond"/>
          <w:b/>
          <w:sz w:val="24"/>
          <w:szCs w:val="24"/>
        </w:rPr>
        <w:t>with DOI</w:t>
      </w:r>
    </w:p>
    <w:p w:rsidR="00560D46" w:rsidRPr="004177B3" w:rsidRDefault="00560D46" w:rsidP="00560D46">
      <w:pPr>
        <w:pStyle w:val="Text"/>
        <w:ind w:left="1276" w:hanging="709"/>
        <w:rPr>
          <w:rFonts w:ascii="Garamond" w:hAnsi="Garamond"/>
          <w:sz w:val="24"/>
          <w:szCs w:val="24"/>
        </w:rPr>
      </w:pPr>
      <w:r w:rsidRPr="004177B3">
        <w:rPr>
          <w:rFonts w:ascii="Garamond" w:hAnsi="Garamond"/>
          <w:sz w:val="24"/>
          <w:szCs w:val="24"/>
        </w:rPr>
        <w:t>Author, A. A., &amp; Author, B. B. (year). Title of article. </w:t>
      </w:r>
      <w:r w:rsidRPr="004177B3">
        <w:rPr>
          <w:rFonts w:ascii="Garamond" w:hAnsi="Garamond"/>
          <w:i/>
          <w:iCs/>
          <w:sz w:val="24"/>
          <w:szCs w:val="24"/>
        </w:rPr>
        <w:t>Title of Periodical</w:t>
      </w:r>
      <w:r w:rsidRPr="004177B3">
        <w:rPr>
          <w:rFonts w:ascii="Garamond" w:hAnsi="Garamond"/>
          <w:sz w:val="24"/>
          <w:szCs w:val="24"/>
        </w:rPr>
        <w:t>, </w:t>
      </w:r>
      <w:r w:rsidRPr="004177B3">
        <w:rPr>
          <w:rFonts w:ascii="Garamond" w:hAnsi="Garamond"/>
          <w:i/>
          <w:iCs/>
          <w:sz w:val="24"/>
          <w:szCs w:val="24"/>
        </w:rPr>
        <w:t>volume</w:t>
      </w:r>
      <w:r w:rsidRPr="004177B3">
        <w:rPr>
          <w:rFonts w:ascii="Garamond" w:hAnsi="Garamond"/>
          <w:sz w:val="24"/>
          <w:szCs w:val="24"/>
        </w:rPr>
        <w:t xml:space="preserve">(issue), page range. </w:t>
      </w:r>
      <w:proofErr w:type="spellStart"/>
      <w:r w:rsidRPr="004177B3">
        <w:rPr>
          <w:rFonts w:ascii="Garamond" w:hAnsi="Garamond"/>
          <w:sz w:val="24"/>
          <w:szCs w:val="24"/>
        </w:rPr>
        <w:t>doi:xx.xxxxxxxxxx</w:t>
      </w:r>
      <w:proofErr w:type="spellEnd"/>
    </w:p>
    <w:p w:rsidR="0000067E" w:rsidRPr="004177B3" w:rsidRDefault="00560D46" w:rsidP="00560D46">
      <w:pPr>
        <w:pStyle w:val="Text"/>
        <w:ind w:left="1276" w:hanging="709"/>
        <w:rPr>
          <w:rFonts w:ascii="Garamond" w:hAnsi="Garamond"/>
          <w:sz w:val="24"/>
          <w:szCs w:val="24"/>
        </w:rPr>
      </w:pPr>
      <w:r w:rsidRPr="004177B3">
        <w:rPr>
          <w:rFonts w:ascii="Garamond" w:hAnsi="Garamond"/>
          <w:sz w:val="24"/>
          <w:szCs w:val="24"/>
        </w:rPr>
        <w:t>Turner, J. (2007). Justice and emotions. </w:t>
      </w:r>
      <w:r w:rsidRPr="004177B3">
        <w:rPr>
          <w:rFonts w:ascii="Garamond" w:hAnsi="Garamond"/>
          <w:i/>
          <w:iCs/>
          <w:sz w:val="24"/>
          <w:szCs w:val="24"/>
        </w:rPr>
        <w:t>Social Justice Research, 20</w:t>
      </w:r>
      <w:r w:rsidRPr="004177B3">
        <w:rPr>
          <w:rFonts w:ascii="Garamond" w:hAnsi="Garamond"/>
          <w:sz w:val="24"/>
          <w:szCs w:val="24"/>
        </w:rPr>
        <w:t>(3), 288-311. doi:10.1007/s11211-007-0043-y</w:t>
      </w:r>
    </w:p>
    <w:p w:rsidR="00560D46" w:rsidRPr="004177B3" w:rsidRDefault="00560D46" w:rsidP="00560D46">
      <w:pPr>
        <w:pStyle w:val="Text"/>
        <w:ind w:left="1276" w:hanging="709"/>
        <w:rPr>
          <w:rFonts w:ascii="Garamond" w:hAnsi="Garamond"/>
          <w:sz w:val="24"/>
          <w:szCs w:val="24"/>
        </w:rPr>
      </w:pPr>
    </w:p>
    <w:p w:rsidR="0000067E" w:rsidRPr="004177B3" w:rsidRDefault="00871B06" w:rsidP="0000067E">
      <w:pPr>
        <w:pStyle w:val="Text"/>
        <w:ind w:firstLine="0"/>
        <w:rPr>
          <w:rFonts w:ascii="Garamond" w:hAnsi="Garamond"/>
          <w:b/>
          <w:sz w:val="24"/>
          <w:szCs w:val="24"/>
        </w:rPr>
      </w:pPr>
      <w:r w:rsidRPr="004177B3">
        <w:rPr>
          <w:rFonts w:ascii="Garamond" w:hAnsi="Garamond"/>
          <w:b/>
          <w:sz w:val="24"/>
          <w:szCs w:val="24"/>
        </w:rPr>
        <w:t xml:space="preserve">Journal Article </w:t>
      </w:r>
      <w:r w:rsidR="002014C6" w:rsidRPr="004177B3">
        <w:rPr>
          <w:rFonts w:ascii="Garamond" w:hAnsi="Garamond"/>
          <w:b/>
          <w:sz w:val="24"/>
          <w:szCs w:val="24"/>
        </w:rPr>
        <w:t xml:space="preserve">- </w:t>
      </w:r>
      <w:r w:rsidR="009E4156" w:rsidRPr="004177B3">
        <w:rPr>
          <w:rFonts w:ascii="Garamond" w:hAnsi="Garamond"/>
          <w:b/>
          <w:sz w:val="24"/>
          <w:szCs w:val="24"/>
        </w:rPr>
        <w:t xml:space="preserve">electronic version </w:t>
      </w:r>
      <w:r w:rsidRPr="004177B3">
        <w:rPr>
          <w:rFonts w:ascii="Garamond" w:hAnsi="Garamond"/>
          <w:b/>
          <w:sz w:val="24"/>
          <w:szCs w:val="24"/>
        </w:rPr>
        <w:t>without D</w:t>
      </w:r>
      <w:r w:rsidR="0072326B" w:rsidRPr="004177B3">
        <w:rPr>
          <w:rFonts w:ascii="Garamond" w:hAnsi="Garamond"/>
          <w:b/>
          <w:sz w:val="24"/>
          <w:szCs w:val="24"/>
        </w:rPr>
        <w:t>OI (DOI is not available)</w:t>
      </w:r>
    </w:p>
    <w:p w:rsidR="00847A05" w:rsidRPr="004177B3" w:rsidRDefault="00847A05" w:rsidP="00E23F4E">
      <w:pPr>
        <w:pStyle w:val="Text"/>
        <w:ind w:left="1276" w:hanging="709"/>
        <w:rPr>
          <w:rFonts w:ascii="Garamond" w:hAnsi="Garamond"/>
          <w:sz w:val="24"/>
          <w:szCs w:val="24"/>
        </w:rPr>
      </w:pPr>
      <w:r w:rsidRPr="004177B3">
        <w:rPr>
          <w:rFonts w:ascii="Garamond" w:hAnsi="Garamond"/>
          <w:sz w:val="24"/>
          <w:szCs w:val="24"/>
        </w:rPr>
        <w:t>Author, A. A., &amp; Author, B. B. (year). Title of article. </w:t>
      </w:r>
      <w:r w:rsidRPr="004177B3">
        <w:rPr>
          <w:rFonts w:ascii="Garamond" w:hAnsi="Garamond"/>
          <w:i/>
          <w:iCs/>
          <w:sz w:val="24"/>
          <w:szCs w:val="24"/>
        </w:rPr>
        <w:t>Title of Periodical</w:t>
      </w:r>
      <w:r w:rsidRPr="004177B3">
        <w:rPr>
          <w:rFonts w:ascii="Garamond" w:hAnsi="Garamond"/>
          <w:sz w:val="24"/>
          <w:szCs w:val="24"/>
        </w:rPr>
        <w:t>, </w:t>
      </w:r>
      <w:r w:rsidRPr="004177B3">
        <w:rPr>
          <w:rFonts w:ascii="Garamond" w:hAnsi="Garamond"/>
          <w:i/>
          <w:iCs/>
          <w:sz w:val="24"/>
          <w:szCs w:val="24"/>
        </w:rPr>
        <w:t>volume</w:t>
      </w:r>
      <w:r w:rsidRPr="004177B3">
        <w:rPr>
          <w:rFonts w:ascii="Garamond" w:hAnsi="Garamond"/>
          <w:sz w:val="24"/>
          <w:szCs w:val="24"/>
        </w:rPr>
        <w:t>(issue), page range. Retrieved from http://www.homepageURL</w:t>
      </w:r>
    </w:p>
    <w:p w:rsidR="00847A05" w:rsidRPr="004177B3" w:rsidRDefault="00847A05" w:rsidP="00E23F4E">
      <w:pPr>
        <w:pStyle w:val="Text"/>
        <w:ind w:left="1276" w:hanging="709"/>
        <w:rPr>
          <w:rFonts w:ascii="Garamond" w:hAnsi="Garamond"/>
          <w:sz w:val="24"/>
          <w:szCs w:val="24"/>
        </w:rPr>
      </w:pPr>
      <w:r w:rsidRPr="004177B3">
        <w:rPr>
          <w:rFonts w:ascii="Garamond" w:hAnsi="Garamond"/>
          <w:sz w:val="24"/>
          <w:szCs w:val="24"/>
        </w:rPr>
        <w:t>Walters, W. (2008). Bordering the sea: Shipping industries and the policing of stowaways. </w:t>
      </w:r>
      <w:r w:rsidRPr="004177B3">
        <w:rPr>
          <w:rFonts w:ascii="Garamond" w:hAnsi="Garamond"/>
          <w:i/>
          <w:iCs/>
          <w:sz w:val="24"/>
          <w:szCs w:val="24"/>
        </w:rPr>
        <w:t>Borderlands E-Journal</w:t>
      </w:r>
      <w:r w:rsidRPr="004177B3">
        <w:rPr>
          <w:rFonts w:ascii="Garamond" w:hAnsi="Garamond"/>
          <w:sz w:val="24"/>
          <w:szCs w:val="24"/>
        </w:rPr>
        <w:t>, </w:t>
      </w:r>
      <w:r w:rsidRPr="004177B3">
        <w:rPr>
          <w:rFonts w:ascii="Garamond" w:hAnsi="Garamond"/>
          <w:i/>
          <w:iCs/>
          <w:sz w:val="24"/>
          <w:szCs w:val="24"/>
        </w:rPr>
        <w:t>7</w:t>
      </w:r>
      <w:r w:rsidRPr="004177B3">
        <w:rPr>
          <w:rFonts w:ascii="Garamond" w:hAnsi="Garamond"/>
          <w:sz w:val="24"/>
          <w:szCs w:val="24"/>
        </w:rPr>
        <w:t>(3), 1-25. Retrieved from http://www.border lands.net.au/index.html</w:t>
      </w:r>
    </w:p>
    <w:p w:rsidR="00847A05" w:rsidRPr="004177B3" w:rsidRDefault="00847A05" w:rsidP="00E23F4E">
      <w:pPr>
        <w:pStyle w:val="Text"/>
        <w:ind w:left="1276" w:hanging="709"/>
        <w:rPr>
          <w:rFonts w:ascii="Garamond" w:hAnsi="Garamond"/>
          <w:sz w:val="24"/>
          <w:szCs w:val="24"/>
        </w:rPr>
      </w:pPr>
    </w:p>
    <w:p w:rsidR="009E4156" w:rsidRPr="004177B3" w:rsidRDefault="009E4156" w:rsidP="009E4156">
      <w:pPr>
        <w:pStyle w:val="Text"/>
        <w:ind w:firstLine="0"/>
        <w:rPr>
          <w:rFonts w:ascii="Garamond" w:hAnsi="Garamond"/>
          <w:b/>
          <w:sz w:val="24"/>
          <w:szCs w:val="24"/>
        </w:rPr>
      </w:pPr>
      <w:r w:rsidRPr="004177B3">
        <w:rPr>
          <w:rFonts w:ascii="Garamond" w:hAnsi="Garamond"/>
          <w:b/>
          <w:sz w:val="24"/>
          <w:szCs w:val="24"/>
        </w:rPr>
        <w:t xml:space="preserve">Journal Article </w:t>
      </w:r>
      <w:r w:rsidR="002014C6" w:rsidRPr="004177B3">
        <w:rPr>
          <w:rFonts w:ascii="Garamond" w:hAnsi="Garamond"/>
          <w:b/>
          <w:sz w:val="24"/>
          <w:szCs w:val="24"/>
        </w:rPr>
        <w:t xml:space="preserve">- </w:t>
      </w:r>
      <w:r w:rsidRPr="004177B3">
        <w:rPr>
          <w:rFonts w:ascii="Garamond" w:hAnsi="Garamond"/>
          <w:b/>
          <w:sz w:val="24"/>
          <w:szCs w:val="24"/>
        </w:rPr>
        <w:t>print version</w:t>
      </w:r>
    </w:p>
    <w:p w:rsidR="009E4156" w:rsidRPr="004177B3" w:rsidRDefault="009E4156" w:rsidP="00E23F4E">
      <w:pPr>
        <w:pStyle w:val="Text"/>
        <w:ind w:left="1276" w:hanging="709"/>
        <w:rPr>
          <w:rFonts w:ascii="Garamond" w:hAnsi="Garamond"/>
          <w:sz w:val="24"/>
          <w:szCs w:val="24"/>
        </w:rPr>
      </w:pPr>
      <w:r w:rsidRPr="004177B3">
        <w:rPr>
          <w:rFonts w:ascii="Garamond" w:hAnsi="Garamond"/>
          <w:sz w:val="24"/>
          <w:szCs w:val="24"/>
        </w:rPr>
        <w:t>Author, A. A. (year). Title of article. </w:t>
      </w:r>
      <w:r w:rsidRPr="004177B3">
        <w:rPr>
          <w:rFonts w:ascii="Garamond" w:hAnsi="Garamond"/>
          <w:i/>
          <w:iCs/>
          <w:sz w:val="24"/>
          <w:szCs w:val="24"/>
        </w:rPr>
        <w:t>Title of Periodical</w:t>
      </w:r>
      <w:r w:rsidRPr="004177B3">
        <w:rPr>
          <w:rFonts w:ascii="Garamond" w:hAnsi="Garamond"/>
          <w:sz w:val="24"/>
          <w:szCs w:val="24"/>
        </w:rPr>
        <w:t>. </w:t>
      </w:r>
      <w:r w:rsidRPr="004177B3">
        <w:rPr>
          <w:rFonts w:ascii="Garamond" w:hAnsi="Garamond"/>
          <w:i/>
          <w:iCs/>
          <w:sz w:val="24"/>
          <w:szCs w:val="24"/>
        </w:rPr>
        <w:t>volume</w:t>
      </w:r>
      <w:r w:rsidRPr="004177B3">
        <w:rPr>
          <w:rFonts w:ascii="Garamond" w:hAnsi="Garamond"/>
          <w:sz w:val="24"/>
          <w:szCs w:val="24"/>
        </w:rPr>
        <w:t>(issue), page range.</w:t>
      </w:r>
    </w:p>
    <w:p w:rsidR="00E23F4E" w:rsidRPr="004177B3" w:rsidRDefault="00E23F4E" w:rsidP="00E23F4E">
      <w:pPr>
        <w:pStyle w:val="Text"/>
        <w:ind w:left="1276" w:hanging="709"/>
        <w:rPr>
          <w:rFonts w:ascii="Garamond" w:hAnsi="Garamond"/>
          <w:sz w:val="24"/>
          <w:szCs w:val="24"/>
        </w:rPr>
      </w:pPr>
      <w:proofErr w:type="spellStart"/>
      <w:r w:rsidRPr="004177B3">
        <w:rPr>
          <w:rFonts w:ascii="Garamond" w:hAnsi="Garamond"/>
          <w:sz w:val="24"/>
          <w:szCs w:val="24"/>
        </w:rPr>
        <w:t>Radiarta</w:t>
      </w:r>
      <w:proofErr w:type="spellEnd"/>
      <w:r w:rsidRPr="004177B3">
        <w:rPr>
          <w:rFonts w:ascii="Garamond" w:hAnsi="Garamond"/>
          <w:sz w:val="24"/>
          <w:szCs w:val="24"/>
        </w:rPr>
        <w:t xml:space="preserve">, I. N. (2013). Relationship between phytoplankton distribution with water quality in the Strait Alas, Sumbawa, West Nusa Tenggara (in Bahasa Indonesia). </w:t>
      </w:r>
      <w:proofErr w:type="spellStart"/>
      <w:r w:rsidRPr="004177B3">
        <w:rPr>
          <w:rFonts w:ascii="Garamond" w:hAnsi="Garamond"/>
          <w:i/>
          <w:sz w:val="24"/>
          <w:szCs w:val="24"/>
        </w:rPr>
        <w:t>Jurnal</w:t>
      </w:r>
      <w:proofErr w:type="spellEnd"/>
      <w:r w:rsidRPr="004177B3">
        <w:rPr>
          <w:rFonts w:ascii="Garamond" w:hAnsi="Garamond"/>
          <w:i/>
          <w:sz w:val="24"/>
          <w:szCs w:val="24"/>
        </w:rPr>
        <w:t xml:space="preserve"> </w:t>
      </w:r>
      <w:proofErr w:type="spellStart"/>
      <w:r w:rsidRPr="004177B3">
        <w:rPr>
          <w:rFonts w:ascii="Garamond" w:hAnsi="Garamond"/>
          <w:i/>
          <w:sz w:val="24"/>
          <w:szCs w:val="24"/>
        </w:rPr>
        <w:t>Bumi</w:t>
      </w:r>
      <w:proofErr w:type="spellEnd"/>
      <w:r w:rsidRPr="004177B3">
        <w:rPr>
          <w:rFonts w:ascii="Garamond" w:hAnsi="Garamond"/>
          <w:i/>
          <w:sz w:val="24"/>
          <w:szCs w:val="24"/>
        </w:rPr>
        <w:t xml:space="preserve"> Lestari, 13</w:t>
      </w:r>
      <w:r w:rsidRPr="004177B3">
        <w:rPr>
          <w:rFonts w:ascii="Garamond" w:hAnsi="Garamond"/>
          <w:sz w:val="24"/>
          <w:szCs w:val="24"/>
        </w:rPr>
        <w:t>(2), 234–243</w:t>
      </w:r>
    </w:p>
    <w:p w:rsidR="00DA0F82" w:rsidRPr="004177B3" w:rsidRDefault="00577206" w:rsidP="00DA0F82">
      <w:pPr>
        <w:pStyle w:val="Text"/>
        <w:ind w:left="1276" w:hanging="709"/>
        <w:rPr>
          <w:rFonts w:ascii="Garamond" w:hAnsi="Garamond"/>
          <w:sz w:val="24"/>
          <w:szCs w:val="24"/>
        </w:rPr>
      </w:pPr>
      <w:r w:rsidRPr="004177B3">
        <w:rPr>
          <w:rFonts w:ascii="Garamond" w:hAnsi="Garamond"/>
          <w:sz w:val="24"/>
          <w:szCs w:val="24"/>
        </w:rPr>
        <w:t>Louth, S. M., Hare, R. D., &amp; Linden, W. (1998). Psychopathy and alexithymia in female offenders. </w:t>
      </w:r>
      <w:r w:rsidRPr="004177B3">
        <w:rPr>
          <w:rFonts w:ascii="Garamond" w:hAnsi="Garamond"/>
          <w:i/>
          <w:iCs/>
          <w:sz w:val="24"/>
          <w:szCs w:val="24"/>
        </w:rPr>
        <w:t>Canadian Journal of Behavioural Science</w:t>
      </w:r>
      <w:r w:rsidRPr="004177B3">
        <w:rPr>
          <w:rFonts w:ascii="Garamond" w:hAnsi="Garamond"/>
          <w:sz w:val="24"/>
          <w:szCs w:val="24"/>
        </w:rPr>
        <w:t>, </w:t>
      </w:r>
      <w:r w:rsidRPr="004177B3">
        <w:rPr>
          <w:rFonts w:ascii="Garamond" w:hAnsi="Garamond"/>
          <w:i/>
          <w:iCs/>
          <w:sz w:val="24"/>
          <w:szCs w:val="24"/>
        </w:rPr>
        <w:t>30</w:t>
      </w:r>
      <w:r w:rsidRPr="004177B3">
        <w:rPr>
          <w:rFonts w:ascii="Garamond" w:hAnsi="Garamond"/>
          <w:sz w:val="24"/>
          <w:szCs w:val="24"/>
        </w:rPr>
        <w:t>(2), 91-98.</w:t>
      </w:r>
    </w:p>
    <w:p w:rsidR="00577206" w:rsidRPr="004177B3" w:rsidRDefault="00577206" w:rsidP="00DA0F82">
      <w:pPr>
        <w:pStyle w:val="Text"/>
        <w:ind w:left="1276" w:hanging="709"/>
        <w:rPr>
          <w:rFonts w:ascii="Garamond" w:hAnsi="Garamond"/>
          <w:sz w:val="24"/>
          <w:szCs w:val="24"/>
        </w:rPr>
      </w:pPr>
    </w:p>
    <w:p w:rsidR="0000067E" w:rsidRPr="004177B3" w:rsidRDefault="0072326B" w:rsidP="0000067E">
      <w:pPr>
        <w:pStyle w:val="Text"/>
        <w:ind w:firstLine="0"/>
        <w:rPr>
          <w:rFonts w:ascii="Garamond" w:hAnsi="Garamond"/>
          <w:b/>
          <w:sz w:val="24"/>
          <w:szCs w:val="24"/>
        </w:rPr>
      </w:pPr>
      <w:r w:rsidRPr="004177B3">
        <w:rPr>
          <w:rFonts w:ascii="Garamond" w:hAnsi="Garamond"/>
          <w:b/>
          <w:sz w:val="24"/>
          <w:szCs w:val="24"/>
        </w:rPr>
        <w:t>Online Newspaper Articles</w:t>
      </w:r>
    </w:p>
    <w:p w:rsidR="0000067E" w:rsidRPr="004177B3" w:rsidRDefault="00871B06" w:rsidP="00D85A70">
      <w:pPr>
        <w:pStyle w:val="Text"/>
        <w:ind w:left="1276" w:hanging="709"/>
        <w:rPr>
          <w:rFonts w:ascii="Garamond" w:hAnsi="Garamond"/>
          <w:sz w:val="24"/>
          <w:szCs w:val="24"/>
        </w:rPr>
      </w:pPr>
      <w:r w:rsidRPr="004177B3">
        <w:rPr>
          <w:rFonts w:ascii="Garamond" w:hAnsi="Garamond"/>
          <w:sz w:val="24"/>
          <w:szCs w:val="24"/>
        </w:rPr>
        <w:t xml:space="preserve">Becker, E. (2001, August 27). Prairie farmers reap conservation's rewards. </w:t>
      </w:r>
      <w:r w:rsidRPr="004177B3">
        <w:rPr>
          <w:rFonts w:ascii="Garamond" w:hAnsi="Garamond"/>
          <w:i/>
          <w:sz w:val="24"/>
          <w:szCs w:val="24"/>
        </w:rPr>
        <w:t>The New York Times</w:t>
      </w:r>
      <w:r w:rsidRPr="004177B3">
        <w:rPr>
          <w:rFonts w:ascii="Garamond" w:hAnsi="Garamond"/>
          <w:sz w:val="24"/>
          <w:szCs w:val="24"/>
        </w:rPr>
        <w:t xml:space="preserve">. Retrieved from </w:t>
      </w:r>
      <w:r w:rsidR="0000067E" w:rsidRPr="004177B3">
        <w:rPr>
          <w:rFonts w:ascii="Garamond" w:hAnsi="Garamond"/>
          <w:sz w:val="24"/>
          <w:szCs w:val="24"/>
        </w:rPr>
        <w:t>http://www.nytimes.com</w:t>
      </w:r>
      <w:r w:rsidRPr="004177B3">
        <w:rPr>
          <w:rFonts w:ascii="Garamond" w:hAnsi="Garamond"/>
          <w:sz w:val="24"/>
          <w:szCs w:val="24"/>
        </w:rPr>
        <w:t xml:space="preserve"> </w:t>
      </w:r>
    </w:p>
    <w:p w:rsidR="0000067E" w:rsidRPr="004177B3" w:rsidRDefault="0000067E" w:rsidP="0000067E">
      <w:pPr>
        <w:pStyle w:val="Text"/>
        <w:ind w:firstLine="0"/>
        <w:rPr>
          <w:rFonts w:ascii="Garamond" w:hAnsi="Garamond"/>
          <w:sz w:val="24"/>
          <w:szCs w:val="24"/>
        </w:rPr>
      </w:pPr>
    </w:p>
    <w:p w:rsidR="00C81B26" w:rsidRPr="003C4172" w:rsidRDefault="003C4172" w:rsidP="0000067E">
      <w:pPr>
        <w:pStyle w:val="Text"/>
        <w:ind w:firstLine="0"/>
        <w:rPr>
          <w:rFonts w:ascii="Garamond" w:hAnsi="Garamond"/>
          <w:b/>
          <w:sz w:val="24"/>
          <w:szCs w:val="24"/>
          <w:lang w:val="id-ID"/>
        </w:rPr>
      </w:pPr>
      <w:r w:rsidRPr="004177B3">
        <w:rPr>
          <w:rFonts w:ascii="Garamond" w:hAnsi="Garamond"/>
          <w:b/>
          <w:sz w:val="24"/>
          <w:szCs w:val="24"/>
        </w:rPr>
        <w:t>Encyclopaedia</w:t>
      </w:r>
      <w:r w:rsidR="0072326B" w:rsidRPr="004177B3">
        <w:rPr>
          <w:rFonts w:ascii="Garamond" w:hAnsi="Garamond"/>
          <w:b/>
          <w:sz w:val="24"/>
          <w:szCs w:val="24"/>
        </w:rPr>
        <w:t xml:space="preserve"> </w:t>
      </w:r>
      <w:r w:rsidR="00EE310E" w:rsidRPr="004177B3">
        <w:rPr>
          <w:rFonts w:ascii="Garamond" w:hAnsi="Garamond"/>
          <w:b/>
          <w:sz w:val="24"/>
          <w:szCs w:val="24"/>
        </w:rPr>
        <w:t>or dictionary</w:t>
      </w:r>
      <w:r>
        <w:rPr>
          <w:rFonts w:ascii="Garamond" w:hAnsi="Garamond"/>
          <w:b/>
          <w:sz w:val="24"/>
          <w:szCs w:val="24"/>
          <w:lang w:val="id-ID"/>
        </w:rPr>
        <w:t xml:space="preserve"> - print</w:t>
      </w:r>
    </w:p>
    <w:p w:rsidR="00EE310E" w:rsidRPr="004177B3" w:rsidRDefault="00EE310E" w:rsidP="00EE310E">
      <w:pPr>
        <w:pStyle w:val="Text"/>
        <w:ind w:left="1276" w:hanging="709"/>
        <w:rPr>
          <w:rFonts w:ascii="Garamond" w:hAnsi="Garamond"/>
          <w:sz w:val="24"/>
          <w:szCs w:val="24"/>
        </w:rPr>
      </w:pPr>
      <w:r w:rsidRPr="004177B3">
        <w:rPr>
          <w:rFonts w:ascii="Garamond" w:hAnsi="Garamond"/>
          <w:sz w:val="24"/>
          <w:szCs w:val="24"/>
        </w:rPr>
        <w:t>Author, A. A., &amp; Author, B. B. (year). </w:t>
      </w:r>
      <w:r w:rsidRPr="004177B3">
        <w:rPr>
          <w:rFonts w:ascii="Garamond" w:hAnsi="Garamond"/>
          <w:i/>
          <w:iCs/>
          <w:sz w:val="24"/>
          <w:szCs w:val="24"/>
        </w:rPr>
        <w:t>Title of book</w:t>
      </w:r>
      <w:r w:rsidRPr="004177B3">
        <w:rPr>
          <w:rFonts w:ascii="Garamond" w:hAnsi="Garamond"/>
          <w:sz w:val="24"/>
          <w:szCs w:val="24"/>
        </w:rPr>
        <w:t> (</w:t>
      </w:r>
      <w:proofErr w:type="spellStart"/>
      <w:r w:rsidRPr="004177B3">
        <w:rPr>
          <w:rFonts w:ascii="Garamond" w:hAnsi="Garamond"/>
          <w:sz w:val="24"/>
          <w:szCs w:val="24"/>
        </w:rPr>
        <w:t>ed</w:t>
      </w:r>
      <w:proofErr w:type="spellEnd"/>
      <w:r w:rsidRPr="004177B3">
        <w:rPr>
          <w:rFonts w:ascii="Garamond" w:hAnsi="Garamond"/>
          <w:sz w:val="24"/>
          <w:szCs w:val="24"/>
        </w:rPr>
        <w:t>). Location published: Publisher name.</w:t>
      </w:r>
    </w:p>
    <w:p w:rsidR="00EE310E" w:rsidRPr="004177B3" w:rsidRDefault="00EE310E" w:rsidP="00EE310E">
      <w:pPr>
        <w:pStyle w:val="Text"/>
        <w:ind w:left="1276" w:hanging="709"/>
        <w:rPr>
          <w:rFonts w:ascii="Garamond" w:hAnsi="Garamond"/>
          <w:sz w:val="24"/>
          <w:szCs w:val="24"/>
        </w:rPr>
      </w:pPr>
      <w:r w:rsidRPr="004177B3">
        <w:rPr>
          <w:rFonts w:ascii="Garamond" w:hAnsi="Garamond"/>
          <w:sz w:val="24"/>
          <w:szCs w:val="24"/>
        </w:rPr>
        <w:t>Sadie, S. (Ed.). (2000). </w:t>
      </w:r>
      <w:r w:rsidRPr="004177B3">
        <w:rPr>
          <w:rFonts w:ascii="Garamond" w:hAnsi="Garamond"/>
          <w:i/>
          <w:sz w:val="24"/>
          <w:szCs w:val="24"/>
        </w:rPr>
        <w:t>The new Grove dictionary of music and musicians</w:t>
      </w:r>
      <w:r w:rsidRPr="004177B3">
        <w:rPr>
          <w:rFonts w:ascii="Garamond" w:hAnsi="Garamond"/>
          <w:sz w:val="24"/>
          <w:szCs w:val="24"/>
        </w:rPr>
        <w:t> (2nd ed., Vols. 1-29). New York: Grove's Dictionaries.</w:t>
      </w:r>
    </w:p>
    <w:p w:rsidR="00EE310E" w:rsidRPr="004177B3" w:rsidRDefault="00EE310E" w:rsidP="00EE310E">
      <w:pPr>
        <w:pStyle w:val="Text"/>
        <w:ind w:firstLine="0"/>
        <w:rPr>
          <w:rFonts w:ascii="Garamond" w:hAnsi="Garamond"/>
          <w:b/>
          <w:sz w:val="24"/>
          <w:szCs w:val="24"/>
        </w:rPr>
      </w:pPr>
    </w:p>
    <w:p w:rsidR="00EE310E" w:rsidRPr="003C4172" w:rsidRDefault="003C4172" w:rsidP="00EE310E">
      <w:pPr>
        <w:pStyle w:val="Text"/>
        <w:ind w:firstLine="0"/>
        <w:rPr>
          <w:rFonts w:ascii="Garamond" w:hAnsi="Garamond"/>
          <w:b/>
          <w:sz w:val="24"/>
          <w:szCs w:val="24"/>
          <w:lang w:val="id-ID"/>
        </w:rPr>
      </w:pPr>
      <w:r w:rsidRPr="004177B3">
        <w:rPr>
          <w:rFonts w:ascii="Garamond" w:hAnsi="Garamond"/>
          <w:b/>
          <w:sz w:val="24"/>
          <w:szCs w:val="24"/>
        </w:rPr>
        <w:t>Encyclopaedia</w:t>
      </w:r>
      <w:r w:rsidR="00EE310E" w:rsidRPr="004177B3">
        <w:rPr>
          <w:rFonts w:ascii="Garamond" w:hAnsi="Garamond"/>
          <w:b/>
          <w:sz w:val="24"/>
          <w:szCs w:val="24"/>
        </w:rPr>
        <w:t xml:space="preserve"> or dictionary</w:t>
      </w:r>
      <w:r>
        <w:rPr>
          <w:rFonts w:ascii="Garamond" w:hAnsi="Garamond"/>
          <w:b/>
          <w:sz w:val="24"/>
          <w:szCs w:val="24"/>
          <w:lang w:val="id-ID"/>
        </w:rPr>
        <w:t xml:space="preserve"> - electronic</w:t>
      </w:r>
    </w:p>
    <w:p w:rsidR="00EE310E" w:rsidRPr="004177B3" w:rsidRDefault="00EE310E" w:rsidP="00EE310E">
      <w:pPr>
        <w:pStyle w:val="Text"/>
        <w:ind w:left="1276" w:hanging="709"/>
        <w:rPr>
          <w:rFonts w:ascii="Garamond" w:hAnsi="Garamond"/>
          <w:sz w:val="24"/>
          <w:szCs w:val="24"/>
        </w:rPr>
      </w:pPr>
      <w:r w:rsidRPr="004177B3">
        <w:rPr>
          <w:rFonts w:ascii="Garamond" w:hAnsi="Garamond"/>
          <w:sz w:val="24"/>
          <w:szCs w:val="24"/>
        </w:rPr>
        <w:t>Author, A. A., &amp; Author, B. B. (year). </w:t>
      </w:r>
      <w:r w:rsidRPr="004177B3">
        <w:rPr>
          <w:rFonts w:ascii="Garamond" w:hAnsi="Garamond"/>
          <w:i/>
          <w:iCs/>
          <w:sz w:val="24"/>
          <w:szCs w:val="24"/>
        </w:rPr>
        <w:t>Title of book</w:t>
      </w:r>
      <w:r w:rsidRPr="004177B3">
        <w:rPr>
          <w:rFonts w:ascii="Garamond" w:hAnsi="Garamond"/>
          <w:sz w:val="24"/>
          <w:szCs w:val="24"/>
        </w:rPr>
        <w:t> (</w:t>
      </w:r>
      <w:proofErr w:type="spellStart"/>
      <w:r w:rsidRPr="004177B3">
        <w:rPr>
          <w:rFonts w:ascii="Garamond" w:hAnsi="Garamond"/>
          <w:sz w:val="24"/>
          <w:szCs w:val="24"/>
        </w:rPr>
        <w:t>ed</w:t>
      </w:r>
      <w:proofErr w:type="spellEnd"/>
      <w:r w:rsidRPr="004177B3">
        <w:rPr>
          <w:rFonts w:ascii="Garamond" w:hAnsi="Garamond"/>
          <w:sz w:val="24"/>
          <w:szCs w:val="24"/>
        </w:rPr>
        <w:t xml:space="preserve">). Retrieved from </w:t>
      </w:r>
      <w:proofErr w:type="spellStart"/>
      <w:r w:rsidRPr="004177B3">
        <w:rPr>
          <w:rFonts w:ascii="Garamond" w:hAnsi="Garamond"/>
          <w:sz w:val="24"/>
          <w:szCs w:val="24"/>
        </w:rPr>
        <w:t>url</w:t>
      </w:r>
      <w:proofErr w:type="spellEnd"/>
    </w:p>
    <w:p w:rsidR="00EE310E" w:rsidRPr="004177B3" w:rsidRDefault="00EE310E" w:rsidP="00EE310E">
      <w:pPr>
        <w:pStyle w:val="Text"/>
        <w:ind w:left="1276" w:hanging="709"/>
        <w:rPr>
          <w:rFonts w:ascii="Garamond" w:hAnsi="Garamond"/>
          <w:sz w:val="24"/>
          <w:szCs w:val="24"/>
        </w:rPr>
      </w:pPr>
      <w:proofErr w:type="spellStart"/>
      <w:r w:rsidRPr="004177B3">
        <w:rPr>
          <w:rFonts w:ascii="Garamond" w:hAnsi="Garamond"/>
          <w:sz w:val="24"/>
          <w:szCs w:val="24"/>
        </w:rPr>
        <w:t>Zalta</w:t>
      </w:r>
      <w:proofErr w:type="spellEnd"/>
      <w:r w:rsidRPr="004177B3">
        <w:rPr>
          <w:rFonts w:ascii="Garamond" w:hAnsi="Garamond"/>
          <w:sz w:val="24"/>
          <w:szCs w:val="24"/>
        </w:rPr>
        <w:t>, E. N. (Ed.). (2007). </w:t>
      </w:r>
      <w:r w:rsidRPr="004177B3">
        <w:rPr>
          <w:rFonts w:ascii="Garamond" w:hAnsi="Garamond"/>
          <w:i/>
          <w:sz w:val="24"/>
          <w:szCs w:val="24"/>
        </w:rPr>
        <w:t xml:space="preserve">The Stanford </w:t>
      </w:r>
      <w:proofErr w:type="spellStart"/>
      <w:r w:rsidRPr="004177B3">
        <w:rPr>
          <w:rFonts w:ascii="Garamond" w:hAnsi="Garamond"/>
          <w:i/>
          <w:sz w:val="24"/>
          <w:szCs w:val="24"/>
        </w:rPr>
        <w:t>encyclopedia</w:t>
      </w:r>
      <w:proofErr w:type="spellEnd"/>
      <w:r w:rsidRPr="004177B3">
        <w:rPr>
          <w:rFonts w:ascii="Garamond" w:hAnsi="Garamond"/>
          <w:i/>
          <w:sz w:val="24"/>
          <w:szCs w:val="24"/>
        </w:rPr>
        <w:t xml:space="preserve"> of philosophy</w:t>
      </w:r>
      <w:r w:rsidRPr="004177B3">
        <w:rPr>
          <w:rFonts w:ascii="Garamond" w:hAnsi="Garamond"/>
          <w:sz w:val="24"/>
          <w:szCs w:val="24"/>
        </w:rPr>
        <w:t>. Retrieved from http://plato.stanford.edu/</w:t>
      </w:r>
    </w:p>
    <w:p w:rsidR="0000067E" w:rsidRPr="004177B3" w:rsidRDefault="0000067E" w:rsidP="0000067E">
      <w:pPr>
        <w:pStyle w:val="Text"/>
        <w:ind w:firstLine="0"/>
        <w:rPr>
          <w:rFonts w:ascii="Garamond" w:hAnsi="Garamond"/>
          <w:sz w:val="24"/>
          <w:szCs w:val="24"/>
        </w:rPr>
      </w:pPr>
    </w:p>
    <w:p w:rsidR="0072326B" w:rsidRPr="004177B3" w:rsidRDefault="00871B06" w:rsidP="0000067E">
      <w:pPr>
        <w:pStyle w:val="Text"/>
        <w:ind w:firstLine="0"/>
        <w:rPr>
          <w:rFonts w:ascii="Garamond" w:hAnsi="Garamond"/>
          <w:b/>
          <w:sz w:val="24"/>
          <w:szCs w:val="24"/>
        </w:rPr>
      </w:pPr>
      <w:r w:rsidRPr="004177B3">
        <w:rPr>
          <w:rFonts w:ascii="Garamond" w:hAnsi="Garamond"/>
          <w:b/>
          <w:sz w:val="24"/>
          <w:szCs w:val="24"/>
        </w:rPr>
        <w:t xml:space="preserve">Technical and Research Reports (often with corporate authors) </w:t>
      </w:r>
    </w:p>
    <w:p w:rsidR="0000067E" w:rsidRPr="004177B3" w:rsidRDefault="00871B06" w:rsidP="0072326B">
      <w:pPr>
        <w:pStyle w:val="Text"/>
        <w:ind w:left="1276" w:hanging="709"/>
        <w:jc w:val="left"/>
        <w:rPr>
          <w:rFonts w:ascii="Garamond" w:hAnsi="Garamond"/>
          <w:sz w:val="24"/>
          <w:szCs w:val="24"/>
        </w:rPr>
      </w:pPr>
      <w:r w:rsidRPr="004177B3">
        <w:rPr>
          <w:rFonts w:ascii="Garamond" w:hAnsi="Garamond"/>
          <w:sz w:val="24"/>
          <w:szCs w:val="24"/>
        </w:rPr>
        <w:t xml:space="preserve">Hershey Foods Corporation. (2001, March 15). </w:t>
      </w:r>
      <w:r w:rsidRPr="004177B3">
        <w:rPr>
          <w:rFonts w:ascii="Garamond" w:hAnsi="Garamond"/>
          <w:i/>
          <w:sz w:val="24"/>
          <w:szCs w:val="24"/>
        </w:rPr>
        <w:t>2001 Annual Report</w:t>
      </w:r>
      <w:r w:rsidRPr="004177B3">
        <w:rPr>
          <w:rFonts w:ascii="Garamond" w:hAnsi="Garamond"/>
          <w:sz w:val="24"/>
          <w:szCs w:val="24"/>
        </w:rPr>
        <w:t xml:space="preserve">. Retrieved from </w:t>
      </w:r>
      <w:r w:rsidR="0000067E" w:rsidRPr="004177B3">
        <w:rPr>
          <w:rFonts w:ascii="Garamond" w:hAnsi="Garamond"/>
          <w:sz w:val="24"/>
          <w:szCs w:val="24"/>
        </w:rPr>
        <w:t>http://www.hersheysannualreport.com/2000/index.htm</w:t>
      </w:r>
      <w:r w:rsidRPr="004177B3">
        <w:rPr>
          <w:rFonts w:ascii="Garamond" w:hAnsi="Garamond"/>
          <w:sz w:val="24"/>
          <w:szCs w:val="24"/>
        </w:rPr>
        <w:t xml:space="preserve"> </w:t>
      </w:r>
    </w:p>
    <w:p w:rsidR="0000067E" w:rsidRPr="004177B3" w:rsidRDefault="0000067E" w:rsidP="0000067E">
      <w:pPr>
        <w:pStyle w:val="Text"/>
        <w:ind w:firstLine="0"/>
        <w:rPr>
          <w:rFonts w:ascii="Garamond" w:hAnsi="Garamond"/>
          <w:sz w:val="24"/>
          <w:szCs w:val="24"/>
        </w:rPr>
      </w:pPr>
    </w:p>
    <w:p w:rsidR="0072326B" w:rsidRPr="004177B3" w:rsidRDefault="00871B06" w:rsidP="0000067E">
      <w:pPr>
        <w:pStyle w:val="Text"/>
        <w:ind w:firstLine="0"/>
        <w:rPr>
          <w:rFonts w:ascii="Garamond" w:hAnsi="Garamond"/>
          <w:b/>
          <w:sz w:val="24"/>
          <w:szCs w:val="24"/>
        </w:rPr>
      </w:pPr>
      <w:r w:rsidRPr="004177B3">
        <w:rPr>
          <w:rFonts w:ascii="Garamond" w:hAnsi="Garamond"/>
          <w:b/>
          <w:sz w:val="24"/>
          <w:szCs w:val="24"/>
        </w:rPr>
        <w:t xml:space="preserve">Book Reviews </w:t>
      </w:r>
    </w:p>
    <w:p w:rsidR="003A1DD6" w:rsidRPr="004177B3" w:rsidRDefault="00871B06" w:rsidP="003A1DD6">
      <w:pPr>
        <w:pStyle w:val="Text"/>
        <w:ind w:left="1276" w:hanging="709"/>
        <w:jc w:val="left"/>
        <w:rPr>
          <w:rFonts w:ascii="Garamond" w:hAnsi="Garamond"/>
          <w:sz w:val="24"/>
          <w:szCs w:val="24"/>
        </w:rPr>
      </w:pPr>
      <w:r w:rsidRPr="004177B3">
        <w:rPr>
          <w:rFonts w:ascii="Garamond" w:hAnsi="Garamond"/>
          <w:sz w:val="24"/>
          <w:szCs w:val="24"/>
        </w:rPr>
        <w:t xml:space="preserve">Dent-Read, C., &amp; </w:t>
      </w:r>
      <w:proofErr w:type="spellStart"/>
      <w:r w:rsidRPr="004177B3">
        <w:rPr>
          <w:rFonts w:ascii="Garamond" w:hAnsi="Garamond"/>
          <w:sz w:val="24"/>
          <w:szCs w:val="24"/>
        </w:rPr>
        <w:t>Zukow-Goldring</w:t>
      </w:r>
      <w:proofErr w:type="spellEnd"/>
      <w:r w:rsidRPr="004177B3">
        <w:rPr>
          <w:rFonts w:ascii="Garamond" w:hAnsi="Garamond"/>
          <w:sz w:val="24"/>
          <w:szCs w:val="24"/>
        </w:rPr>
        <w:t xml:space="preserve">, P. (2001). Is </w:t>
      </w:r>
      <w:proofErr w:type="spellStart"/>
      <w:r w:rsidRPr="004177B3">
        <w:rPr>
          <w:rFonts w:ascii="Garamond" w:hAnsi="Garamond"/>
          <w:sz w:val="24"/>
          <w:szCs w:val="24"/>
        </w:rPr>
        <w:t>modeling</w:t>
      </w:r>
      <w:proofErr w:type="spellEnd"/>
      <w:r w:rsidRPr="004177B3">
        <w:rPr>
          <w:rFonts w:ascii="Garamond" w:hAnsi="Garamond"/>
          <w:sz w:val="24"/>
          <w:szCs w:val="24"/>
        </w:rPr>
        <w:t xml:space="preserve"> knowing? [Review of the book </w:t>
      </w:r>
      <w:r w:rsidRPr="004177B3">
        <w:rPr>
          <w:rFonts w:ascii="Garamond" w:hAnsi="Garamond"/>
          <w:i/>
          <w:sz w:val="24"/>
          <w:szCs w:val="24"/>
        </w:rPr>
        <w:t>Models of cognitive development</w:t>
      </w:r>
      <w:r w:rsidRPr="004177B3">
        <w:rPr>
          <w:rFonts w:ascii="Garamond" w:hAnsi="Garamond"/>
          <w:sz w:val="24"/>
          <w:szCs w:val="24"/>
        </w:rPr>
        <w:t xml:space="preserve">, by K. Richardson]. </w:t>
      </w:r>
      <w:r w:rsidRPr="004177B3">
        <w:rPr>
          <w:rFonts w:ascii="Garamond" w:hAnsi="Garamond"/>
          <w:i/>
          <w:sz w:val="24"/>
          <w:szCs w:val="24"/>
        </w:rPr>
        <w:t>American Journal of Psychology, 114</w:t>
      </w:r>
      <w:r w:rsidRPr="004177B3">
        <w:rPr>
          <w:rFonts w:ascii="Garamond" w:hAnsi="Garamond"/>
          <w:sz w:val="24"/>
          <w:szCs w:val="24"/>
        </w:rPr>
        <w:t xml:space="preserve">, 126-133. </w:t>
      </w:r>
    </w:p>
    <w:p w:rsidR="0072326B" w:rsidRPr="004177B3" w:rsidRDefault="00871B06" w:rsidP="003A1DD6">
      <w:pPr>
        <w:pStyle w:val="Text"/>
        <w:ind w:left="1276" w:hanging="709"/>
        <w:jc w:val="left"/>
        <w:rPr>
          <w:rFonts w:ascii="Garamond" w:hAnsi="Garamond"/>
          <w:sz w:val="24"/>
          <w:szCs w:val="24"/>
        </w:rPr>
      </w:pPr>
      <w:r w:rsidRPr="004177B3">
        <w:rPr>
          <w:rFonts w:ascii="Garamond" w:hAnsi="Garamond"/>
          <w:sz w:val="24"/>
          <w:szCs w:val="24"/>
        </w:rPr>
        <w:t xml:space="preserve">NOTE: For articles that have a DOI, see Journal Article with DOI example. </w:t>
      </w:r>
    </w:p>
    <w:p w:rsidR="0072326B" w:rsidRPr="004177B3" w:rsidRDefault="0072326B" w:rsidP="0000067E">
      <w:pPr>
        <w:pStyle w:val="Text"/>
        <w:ind w:firstLine="0"/>
        <w:rPr>
          <w:rFonts w:ascii="Garamond" w:hAnsi="Garamond"/>
          <w:sz w:val="24"/>
          <w:szCs w:val="24"/>
        </w:rPr>
      </w:pPr>
    </w:p>
    <w:p w:rsidR="0072326B" w:rsidRPr="004177B3" w:rsidRDefault="00871B06" w:rsidP="0000067E">
      <w:pPr>
        <w:pStyle w:val="Text"/>
        <w:ind w:firstLine="0"/>
        <w:rPr>
          <w:rFonts w:ascii="Garamond" w:hAnsi="Garamond"/>
          <w:b/>
          <w:sz w:val="24"/>
          <w:szCs w:val="24"/>
        </w:rPr>
      </w:pPr>
      <w:r w:rsidRPr="004177B3">
        <w:rPr>
          <w:rFonts w:ascii="Garamond" w:hAnsi="Garamond"/>
          <w:b/>
          <w:sz w:val="24"/>
          <w:szCs w:val="24"/>
        </w:rPr>
        <w:t>Data Sets</w:t>
      </w:r>
    </w:p>
    <w:p w:rsidR="0072326B" w:rsidRPr="004177B3" w:rsidRDefault="00871B06" w:rsidP="003A1DD6">
      <w:pPr>
        <w:pStyle w:val="Text"/>
        <w:ind w:left="1276" w:hanging="709"/>
        <w:jc w:val="left"/>
        <w:rPr>
          <w:rFonts w:ascii="Garamond" w:hAnsi="Garamond"/>
          <w:sz w:val="24"/>
          <w:szCs w:val="24"/>
        </w:rPr>
      </w:pPr>
      <w:r w:rsidRPr="004177B3">
        <w:rPr>
          <w:rFonts w:ascii="Garamond" w:hAnsi="Garamond"/>
          <w:sz w:val="24"/>
          <w:szCs w:val="24"/>
        </w:rPr>
        <w:t xml:space="preserve">Simmons Market Research Bureau. (2000). </w:t>
      </w:r>
      <w:r w:rsidRPr="004177B3">
        <w:rPr>
          <w:rFonts w:ascii="Garamond" w:hAnsi="Garamond"/>
          <w:i/>
          <w:sz w:val="24"/>
          <w:szCs w:val="24"/>
        </w:rPr>
        <w:t>Simmons national consumer survey</w:t>
      </w:r>
      <w:r w:rsidRPr="004177B3">
        <w:rPr>
          <w:rFonts w:ascii="Garamond" w:hAnsi="Garamond"/>
          <w:sz w:val="24"/>
          <w:szCs w:val="24"/>
        </w:rPr>
        <w:t xml:space="preserve"> [Data file]. New York, NY: Author. </w:t>
      </w:r>
    </w:p>
    <w:p w:rsidR="003B65BB" w:rsidRPr="004177B3" w:rsidRDefault="003B65BB" w:rsidP="003B65BB">
      <w:pPr>
        <w:pStyle w:val="Text"/>
        <w:ind w:firstLine="0"/>
        <w:rPr>
          <w:rFonts w:ascii="Garamond" w:hAnsi="Garamond"/>
          <w:b/>
          <w:sz w:val="24"/>
          <w:szCs w:val="24"/>
        </w:rPr>
      </w:pPr>
      <w:r w:rsidRPr="004177B3">
        <w:rPr>
          <w:rFonts w:ascii="Garamond" w:hAnsi="Garamond"/>
          <w:b/>
          <w:sz w:val="24"/>
          <w:szCs w:val="24"/>
        </w:rPr>
        <w:lastRenderedPageBreak/>
        <w:t xml:space="preserve">Conference </w:t>
      </w:r>
      <w:r w:rsidR="00EE310E" w:rsidRPr="004177B3">
        <w:rPr>
          <w:rFonts w:ascii="Garamond" w:hAnsi="Garamond"/>
          <w:b/>
          <w:sz w:val="24"/>
          <w:szCs w:val="24"/>
        </w:rPr>
        <w:t xml:space="preserve">Proceedings </w:t>
      </w:r>
      <w:r w:rsidR="00461F25">
        <w:rPr>
          <w:rFonts w:ascii="Garamond" w:hAnsi="Garamond"/>
          <w:b/>
          <w:sz w:val="24"/>
          <w:szCs w:val="24"/>
          <w:lang w:val="id-ID"/>
        </w:rPr>
        <w:t xml:space="preserve">- </w:t>
      </w:r>
      <w:r w:rsidR="00EE310E" w:rsidRPr="004177B3">
        <w:rPr>
          <w:rFonts w:ascii="Garamond" w:hAnsi="Garamond"/>
          <w:b/>
          <w:sz w:val="24"/>
          <w:szCs w:val="24"/>
        </w:rPr>
        <w:t>electronic</w:t>
      </w:r>
      <w:r w:rsidRPr="004177B3">
        <w:rPr>
          <w:rFonts w:ascii="Garamond" w:hAnsi="Garamond"/>
          <w:b/>
          <w:sz w:val="24"/>
          <w:szCs w:val="24"/>
        </w:rPr>
        <w:t xml:space="preserve"> </w:t>
      </w:r>
    </w:p>
    <w:p w:rsidR="0053187B" w:rsidRPr="004177B3" w:rsidRDefault="0053187B" w:rsidP="0053187B">
      <w:pPr>
        <w:pStyle w:val="Text"/>
        <w:ind w:left="1276" w:hanging="709"/>
        <w:jc w:val="left"/>
        <w:rPr>
          <w:rFonts w:ascii="Garamond" w:hAnsi="Garamond"/>
          <w:sz w:val="24"/>
          <w:szCs w:val="24"/>
        </w:rPr>
      </w:pPr>
      <w:proofErr w:type="spellStart"/>
      <w:r w:rsidRPr="004177B3">
        <w:rPr>
          <w:rFonts w:ascii="Garamond" w:hAnsi="Garamond"/>
          <w:sz w:val="24"/>
          <w:szCs w:val="24"/>
        </w:rPr>
        <w:t>Shennan</w:t>
      </w:r>
      <w:proofErr w:type="spellEnd"/>
      <w:r w:rsidRPr="004177B3">
        <w:rPr>
          <w:rFonts w:ascii="Garamond" w:hAnsi="Garamond"/>
          <w:sz w:val="24"/>
          <w:szCs w:val="24"/>
        </w:rPr>
        <w:t>, S. (2008).  Canoes and cultural evolution. </w:t>
      </w:r>
      <w:r w:rsidRPr="004177B3">
        <w:rPr>
          <w:rFonts w:ascii="Garamond" w:hAnsi="Garamond"/>
          <w:i/>
          <w:sz w:val="24"/>
          <w:szCs w:val="24"/>
        </w:rPr>
        <w:t>Proceedings of the National Academy of Sciences 105</w:t>
      </w:r>
      <w:r w:rsidRPr="004177B3">
        <w:rPr>
          <w:rFonts w:ascii="Garamond" w:hAnsi="Garamond"/>
          <w:sz w:val="24"/>
          <w:szCs w:val="24"/>
        </w:rPr>
        <w:t xml:space="preserve">, 3416-3420. </w:t>
      </w:r>
      <w:proofErr w:type="spellStart"/>
      <w:r w:rsidRPr="004177B3">
        <w:rPr>
          <w:rFonts w:ascii="Garamond" w:hAnsi="Garamond"/>
          <w:sz w:val="24"/>
          <w:szCs w:val="24"/>
        </w:rPr>
        <w:t>doi</w:t>
      </w:r>
      <w:proofErr w:type="spellEnd"/>
      <w:r w:rsidRPr="004177B3">
        <w:rPr>
          <w:rFonts w:ascii="Garamond" w:hAnsi="Garamond"/>
          <w:sz w:val="24"/>
          <w:szCs w:val="24"/>
        </w:rPr>
        <w:t>: 10.1073/pnas.0800666105</w:t>
      </w:r>
    </w:p>
    <w:p w:rsidR="003B65BB" w:rsidRDefault="003B65BB" w:rsidP="0053187B">
      <w:pPr>
        <w:pStyle w:val="Text"/>
        <w:ind w:left="1276" w:hanging="709"/>
        <w:jc w:val="left"/>
        <w:rPr>
          <w:rFonts w:ascii="Garamond" w:hAnsi="Garamond"/>
          <w:sz w:val="24"/>
          <w:szCs w:val="24"/>
          <w:lang w:val="id-ID"/>
        </w:rPr>
      </w:pPr>
    </w:p>
    <w:p w:rsidR="00461F25" w:rsidRPr="004177B3" w:rsidRDefault="00461F25" w:rsidP="00461F25">
      <w:pPr>
        <w:pStyle w:val="Text"/>
        <w:ind w:firstLine="0"/>
        <w:rPr>
          <w:rFonts w:ascii="Garamond" w:hAnsi="Garamond"/>
          <w:b/>
          <w:sz w:val="24"/>
          <w:szCs w:val="24"/>
        </w:rPr>
      </w:pPr>
      <w:r w:rsidRPr="004177B3">
        <w:rPr>
          <w:rFonts w:ascii="Garamond" w:hAnsi="Garamond"/>
          <w:b/>
          <w:sz w:val="24"/>
          <w:szCs w:val="24"/>
        </w:rPr>
        <w:t xml:space="preserve">Conference Proceedings </w:t>
      </w:r>
      <w:r>
        <w:rPr>
          <w:rFonts w:ascii="Garamond" w:hAnsi="Garamond"/>
          <w:b/>
          <w:sz w:val="24"/>
          <w:szCs w:val="24"/>
          <w:lang w:val="id-ID"/>
        </w:rPr>
        <w:t>- print</w:t>
      </w:r>
      <w:r w:rsidRPr="004177B3">
        <w:rPr>
          <w:rFonts w:ascii="Garamond" w:hAnsi="Garamond"/>
          <w:b/>
          <w:sz w:val="24"/>
          <w:szCs w:val="24"/>
        </w:rPr>
        <w:t xml:space="preserve"> </w:t>
      </w:r>
    </w:p>
    <w:p w:rsidR="00461F25" w:rsidRPr="004177B3" w:rsidRDefault="00461F25" w:rsidP="00461F25">
      <w:pPr>
        <w:pStyle w:val="Text"/>
        <w:ind w:left="1276" w:hanging="709"/>
        <w:jc w:val="left"/>
        <w:rPr>
          <w:rFonts w:ascii="Garamond" w:hAnsi="Garamond"/>
          <w:sz w:val="24"/>
          <w:szCs w:val="24"/>
        </w:rPr>
      </w:pPr>
      <w:proofErr w:type="spellStart"/>
      <w:r w:rsidRPr="004177B3">
        <w:rPr>
          <w:rFonts w:ascii="Garamond" w:hAnsi="Garamond"/>
          <w:sz w:val="24"/>
          <w:szCs w:val="24"/>
        </w:rPr>
        <w:t>Iyengar</w:t>
      </w:r>
      <w:proofErr w:type="spellEnd"/>
      <w:r w:rsidRPr="004177B3">
        <w:rPr>
          <w:rFonts w:ascii="Garamond" w:hAnsi="Garamond"/>
          <w:sz w:val="24"/>
          <w:szCs w:val="24"/>
        </w:rPr>
        <w:t>, S. S., &amp; </w:t>
      </w:r>
      <w:proofErr w:type="spellStart"/>
      <w:r w:rsidRPr="004177B3">
        <w:rPr>
          <w:rFonts w:ascii="Garamond" w:hAnsi="Garamond"/>
          <w:sz w:val="24"/>
          <w:szCs w:val="24"/>
        </w:rPr>
        <w:t>DeVoe</w:t>
      </w:r>
      <w:proofErr w:type="spellEnd"/>
      <w:r w:rsidRPr="004177B3">
        <w:rPr>
          <w:rFonts w:ascii="Garamond" w:hAnsi="Garamond"/>
          <w:sz w:val="24"/>
          <w:szCs w:val="24"/>
        </w:rPr>
        <w:t xml:space="preserve">, S. E. (2003). Rethinking the value of choice: Considering cultural mediators of intrinsic motivation. In R. </w:t>
      </w:r>
      <w:proofErr w:type="spellStart"/>
      <w:r w:rsidRPr="004177B3">
        <w:rPr>
          <w:rFonts w:ascii="Garamond" w:hAnsi="Garamond"/>
          <w:sz w:val="24"/>
          <w:szCs w:val="24"/>
        </w:rPr>
        <w:t>Dienstbier</w:t>
      </w:r>
      <w:proofErr w:type="spellEnd"/>
      <w:r w:rsidRPr="004177B3">
        <w:rPr>
          <w:rFonts w:ascii="Garamond" w:hAnsi="Garamond"/>
          <w:sz w:val="24"/>
          <w:szCs w:val="24"/>
        </w:rPr>
        <w:t xml:space="preserve"> (ed.), </w:t>
      </w:r>
      <w:r w:rsidRPr="004177B3">
        <w:rPr>
          <w:rFonts w:ascii="Garamond" w:hAnsi="Garamond"/>
          <w:i/>
          <w:sz w:val="24"/>
          <w:szCs w:val="24"/>
        </w:rPr>
        <w:t>Nebraska Symposium on Motivation: Vol. 49. Cross-cultural differences in perspectives on the self</w:t>
      </w:r>
      <w:r w:rsidRPr="004177B3">
        <w:rPr>
          <w:rFonts w:ascii="Garamond" w:hAnsi="Garamond"/>
          <w:sz w:val="24"/>
          <w:szCs w:val="24"/>
        </w:rPr>
        <w:t> (pp. 129-174). Lincoln: University of Nebraska Press.</w:t>
      </w:r>
    </w:p>
    <w:p w:rsidR="00461F25" w:rsidRDefault="00461F25" w:rsidP="0053187B">
      <w:pPr>
        <w:pStyle w:val="Text"/>
        <w:ind w:left="1276" w:hanging="709"/>
        <w:jc w:val="left"/>
        <w:rPr>
          <w:rFonts w:ascii="Garamond" w:hAnsi="Garamond"/>
          <w:sz w:val="24"/>
          <w:szCs w:val="24"/>
          <w:lang w:val="id-ID"/>
        </w:rPr>
      </w:pPr>
    </w:p>
    <w:p w:rsidR="00461F25" w:rsidRPr="00271EB0" w:rsidRDefault="00461F25" w:rsidP="00461F25">
      <w:pPr>
        <w:pStyle w:val="Text"/>
        <w:ind w:firstLine="0"/>
        <w:rPr>
          <w:rFonts w:ascii="Garamond" w:hAnsi="Garamond"/>
          <w:b/>
          <w:sz w:val="24"/>
          <w:szCs w:val="24"/>
        </w:rPr>
      </w:pPr>
      <w:r w:rsidRPr="00271EB0">
        <w:rPr>
          <w:rFonts w:ascii="Garamond" w:hAnsi="Garamond"/>
          <w:b/>
          <w:sz w:val="24"/>
          <w:szCs w:val="24"/>
        </w:rPr>
        <w:t>Dissertation, Published</w:t>
      </w:r>
    </w:p>
    <w:p w:rsidR="00461F25" w:rsidRDefault="00461F25" w:rsidP="00461F25">
      <w:pPr>
        <w:pStyle w:val="Text"/>
        <w:ind w:left="1276" w:hanging="709"/>
        <w:jc w:val="left"/>
        <w:rPr>
          <w:rFonts w:ascii="Garamond" w:hAnsi="Garamond"/>
          <w:sz w:val="24"/>
          <w:szCs w:val="24"/>
          <w:lang w:val="id-ID"/>
        </w:rPr>
      </w:pPr>
      <w:r w:rsidRPr="004177B3">
        <w:rPr>
          <w:rFonts w:ascii="Garamond" w:hAnsi="Garamond"/>
          <w:sz w:val="24"/>
          <w:szCs w:val="24"/>
        </w:rPr>
        <w:t>Author, A. A.</w:t>
      </w:r>
      <w:r w:rsidRPr="00271EB0">
        <w:rPr>
          <w:rFonts w:ascii="Garamond" w:hAnsi="Garamond"/>
          <w:sz w:val="24"/>
          <w:szCs w:val="24"/>
        </w:rPr>
        <w:t xml:space="preserve"> (Year). </w:t>
      </w:r>
      <w:r w:rsidRPr="00FF6E98">
        <w:rPr>
          <w:rFonts w:ascii="Garamond" w:hAnsi="Garamond"/>
          <w:i/>
          <w:sz w:val="24"/>
          <w:szCs w:val="24"/>
        </w:rPr>
        <w:t>Title of dissertation</w:t>
      </w:r>
      <w:r w:rsidRPr="00271EB0">
        <w:rPr>
          <w:rFonts w:ascii="Garamond" w:hAnsi="Garamond"/>
          <w:sz w:val="24"/>
          <w:szCs w:val="24"/>
        </w:rPr>
        <w:t> (Doctoral dissertation). Retrieved from Name of database. (Accession or Order Number)</w:t>
      </w:r>
    </w:p>
    <w:p w:rsidR="003C4172" w:rsidRPr="003C4172" w:rsidRDefault="003C4172" w:rsidP="00461F25">
      <w:pPr>
        <w:pStyle w:val="Text"/>
        <w:ind w:left="1276" w:hanging="709"/>
        <w:jc w:val="left"/>
        <w:rPr>
          <w:rFonts w:ascii="Garamond" w:hAnsi="Garamond"/>
          <w:sz w:val="24"/>
          <w:szCs w:val="24"/>
          <w:lang w:val="id-ID"/>
        </w:rPr>
      </w:pPr>
      <w:r>
        <w:rPr>
          <w:rFonts w:ascii="Garamond" w:hAnsi="Garamond"/>
          <w:sz w:val="24"/>
          <w:szCs w:val="24"/>
          <w:lang w:val="id-ID"/>
        </w:rPr>
        <w:t xml:space="preserve">Adams, R. J. (1973). </w:t>
      </w:r>
      <w:r w:rsidRPr="003C4172">
        <w:rPr>
          <w:rFonts w:ascii="Garamond" w:hAnsi="Garamond"/>
          <w:i/>
          <w:sz w:val="24"/>
          <w:szCs w:val="24"/>
          <w:lang w:val="id-ID"/>
        </w:rPr>
        <w:t>Building a foundation for evaluation of instruction in higher education and continuing education</w:t>
      </w:r>
      <w:r>
        <w:rPr>
          <w:rFonts w:ascii="Garamond" w:hAnsi="Garamond"/>
          <w:sz w:val="24"/>
          <w:szCs w:val="24"/>
          <w:lang w:val="id-ID"/>
        </w:rPr>
        <w:t xml:space="preserve"> (Doctoral dissertation). Retrieved from http://www.ohiolink.edu/etd/</w:t>
      </w:r>
    </w:p>
    <w:p w:rsidR="00461F25" w:rsidRPr="00271EB0" w:rsidRDefault="00461F25" w:rsidP="00461F25">
      <w:pPr>
        <w:pStyle w:val="Text"/>
        <w:ind w:firstLine="0"/>
        <w:rPr>
          <w:rFonts w:ascii="Garamond" w:hAnsi="Garamond"/>
          <w:sz w:val="24"/>
          <w:szCs w:val="24"/>
          <w:lang w:val="id-ID"/>
        </w:rPr>
      </w:pPr>
    </w:p>
    <w:p w:rsidR="00461F25" w:rsidRPr="00271EB0" w:rsidRDefault="00461F25" w:rsidP="00461F25">
      <w:pPr>
        <w:pStyle w:val="Text"/>
        <w:ind w:firstLine="0"/>
        <w:rPr>
          <w:rFonts w:ascii="Garamond" w:hAnsi="Garamond"/>
          <w:b/>
          <w:sz w:val="24"/>
          <w:szCs w:val="24"/>
        </w:rPr>
      </w:pPr>
      <w:r w:rsidRPr="00271EB0">
        <w:rPr>
          <w:rFonts w:ascii="Garamond" w:hAnsi="Garamond"/>
          <w:b/>
          <w:sz w:val="24"/>
          <w:szCs w:val="24"/>
        </w:rPr>
        <w:t>Dissertation, Unpublished</w:t>
      </w:r>
    </w:p>
    <w:p w:rsidR="00461F25" w:rsidRDefault="00461F25" w:rsidP="00461F25">
      <w:pPr>
        <w:pStyle w:val="Text"/>
        <w:ind w:left="1276" w:hanging="709"/>
        <w:jc w:val="left"/>
        <w:rPr>
          <w:rFonts w:ascii="Garamond" w:hAnsi="Garamond"/>
          <w:sz w:val="24"/>
          <w:szCs w:val="24"/>
          <w:lang w:val="id-ID"/>
        </w:rPr>
      </w:pPr>
      <w:r w:rsidRPr="004177B3">
        <w:rPr>
          <w:rFonts w:ascii="Garamond" w:hAnsi="Garamond"/>
          <w:sz w:val="24"/>
          <w:szCs w:val="24"/>
        </w:rPr>
        <w:t>Author, A. A.</w:t>
      </w:r>
      <w:r w:rsidRPr="00271EB0">
        <w:rPr>
          <w:rFonts w:ascii="Garamond" w:hAnsi="Garamond"/>
          <w:sz w:val="24"/>
          <w:szCs w:val="24"/>
        </w:rPr>
        <w:t xml:space="preserve">  (Year). </w:t>
      </w:r>
      <w:r w:rsidRPr="00FF6E98">
        <w:rPr>
          <w:rFonts w:ascii="Garamond" w:hAnsi="Garamond"/>
          <w:i/>
          <w:sz w:val="24"/>
          <w:szCs w:val="24"/>
        </w:rPr>
        <w:t>Title of dissertation</w:t>
      </w:r>
      <w:r w:rsidRPr="00271EB0">
        <w:rPr>
          <w:rFonts w:ascii="Garamond" w:hAnsi="Garamond"/>
          <w:sz w:val="24"/>
          <w:szCs w:val="24"/>
        </w:rPr>
        <w:t> (Unpublished doctoral dissertation). Name of Institution, Location.</w:t>
      </w:r>
    </w:p>
    <w:p w:rsidR="00641DEF" w:rsidRPr="00641DEF" w:rsidRDefault="00641DEF" w:rsidP="00461F25">
      <w:pPr>
        <w:pStyle w:val="Text"/>
        <w:ind w:left="1276" w:hanging="709"/>
        <w:jc w:val="left"/>
        <w:rPr>
          <w:rFonts w:ascii="Garamond" w:hAnsi="Garamond"/>
          <w:sz w:val="24"/>
          <w:szCs w:val="24"/>
          <w:lang w:val="id-ID"/>
        </w:rPr>
      </w:pPr>
    </w:p>
    <w:p w:rsidR="00461F25" w:rsidRPr="00271EB0" w:rsidRDefault="00461F25" w:rsidP="00461F25">
      <w:pPr>
        <w:pStyle w:val="Text"/>
        <w:ind w:firstLine="0"/>
        <w:rPr>
          <w:rFonts w:ascii="Garamond" w:hAnsi="Garamond"/>
          <w:b/>
          <w:sz w:val="24"/>
          <w:szCs w:val="24"/>
        </w:rPr>
      </w:pPr>
      <w:r>
        <w:rPr>
          <w:rFonts w:ascii="Garamond" w:hAnsi="Garamond"/>
          <w:b/>
          <w:sz w:val="24"/>
          <w:szCs w:val="24"/>
          <w:lang w:val="id-ID"/>
        </w:rPr>
        <w:t>Master’s thesis, from a commercial database</w:t>
      </w:r>
    </w:p>
    <w:p w:rsidR="00461F25" w:rsidRDefault="00461F25" w:rsidP="00461F25">
      <w:pPr>
        <w:pStyle w:val="Text"/>
        <w:ind w:left="1276" w:hanging="709"/>
        <w:jc w:val="left"/>
        <w:rPr>
          <w:rFonts w:ascii="Garamond" w:hAnsi="Garamond"/>
          <w:sz w:val="24"/>
          <w:szCs w:val="24"/>
          <w:lang w:val="id-ID"/>
        </w:rPr>
      </w:pPr>
      <w:r w:rsidRPr="004177B3">
        <w:rPr>
          <w:rFonts w:ascii="Garamond" w:hAnsi="Garamond"/>
          <w:sz w:val="24"/>
          <w:szCs w:val="24"/>
        </w:rPr>
        <w:t>Author, A. A.</w:t>
      </w:r>
      <w:r w:rsidRPr="00271EB0">
        <w:rPr>
          <w:rFonts w:ascii="Garamond" w:hAnsi="Garamond"/>
          <w:sz w:val="24"/>
          <w:szCs w:val="24"/>
        </w:rPr>
        <w:t xml:space="preserve">  (Year). </w:t>
      </w:r>
      <w:r w:rsidRPr="00FF6E98">
        <w:rPr>
          <w:rFonts w:ascii="Garamond" w:hAnsi="Garamond"/>
          <w:i/>
          <w:sz w:val="24"/>
          <w:szCs w:val="24"/>
        </w:rPr>
        <w:t xml:space="preserve">Title of </w:t>
      </w:r>
      <w:r>
        <w:rPr>
          <w:rFonts w:ascii="Garamond" w:hAnsi="Garamond"/>
          <w:i/>
          <w:sz w:val="24"/>
          <w:szCs w:val="24"/>
          <w:lang w:val="id-ID"/>
        </w:rPr>
        <w:t xml:space="preserve">thesis </w:t>
      </w:r>
      <w:r w:rsidRPr="00271EB0">
        <w:rPr>
          <w:rFonts w:ascii="Garamond" w:hAnsi="Garamond"/>
          <w:sz w:val="24"/>
          <w:szCs w:val="24"/>
        </w:rPr>
        <w:t>(</w:t>
      </w:r>
      <w:r>
        <w:rPr>
          <w:rFonts w:ascii="Garamond" w:hAnsi="Garamond"/>
          <w:sz w:val="24"/>
          <w:szCs w:val="24"/>
          <w:lang w:val="id-ID"/>
        </w:rPr>
        <w:t>Master’s thesis</w:t>
      </w:r>
      <w:r w:rsidRPr="00271EB0">
        <w:rPr>
          <w:rFonts w:ascii="Garamond" w:hAnsi="Garamond"/>
          <w:sz w:val="24"/>
          <w:szCs w:val="24"/>
        </w:rPr>
        <w:t xml:space="preserve">). </w:t>
      </w:r>
      <w:r>
        <w:rPr>
          <w:rFonts w:ascii="Garamond" w:hAnsi="Garamond"/>
          <w:sz w:val="24"/>
          <w:szCs w:val="24"/>
          <w:lang w:val="id-ID"/>
        </w:rPr>
        <w:t>Retrieved from Name of database</w:t>
      </w:r>
      <w:r w:rsidRPr="00271EB0">
        <w:rPr>
          <w:rFonts w:ascii="Garamond" w:hAnsi="Garamond"/>
          <w:sz w:val="24"/>
          <w:szCs w:val="24"/>
        </w:rPr>
        <w:t>.</w:t>
      </w:r>
      <w:r>
        <w:rPr>
          <w:rFonts w:ascii="Garamond" w:hAnsi="Garamond"/>
          <w:sz w:val="24"/>
          <w:szCs w:val="24"/>
          <w:lang w:val="id-ID"/>
        </w:rPr>
        <w:t xml:space="preserve"> </w:t>
      </w:r>
      <w:r w:rsidRPr="00271EB0">
        <w:rPr>
          <w:rFonts w:ascii="Garamond" w:hAnsi="Garamond"/>
          <w:sz w:val="24"/>
          <w:szCs w:val="24"/>
        </w:rPr>
        <w:t>(Accession or Order Number)</w:t>
      </w:r>
    </w:p>
    <w:p w:rsidR="00EA7748" w:rsidRPr="00EA7748" w:rsidRDefault="00EA7748" w:rsidP="00461F25">
      <w:pPr>
        <w:pStyle w:val="Text"/>
        <w:ind w:left="1276" w:hanging="709"/>
        <w:jc w:val="left"/>
        <w:rPr>
          <w:rFonts w:ascii="Garamond" w:hAnsi="Garamond"/>
          <w:sz w:val="24"/>
          <w:szCs w:val="24"/>
          <w:lang w:val="id-ID"/>
        </w:rPr>
      </w:pPr>
      <w:r>
        <w:rPr>
          <w:rFonts w:ascii="Garamond" w:hAnsi="Garamond"/>
          <w:sz w:val="24"/>
          <w:szCs w:val="24"/>
          <w:lang w:val="id-ID"/>
        </w:rPr>
        <w:t xml:space="preserve">McNiel, D. S. (2006). </w:t>
      </w:r>
      <w:r w:rsidRPr="00EA7748">
        <w:rPr>
          <w:rFonts w:ascii="Garamond" w:hAnsi="Garamond"/>
          <w:i/>
          <w:sz w:val="24"/>
          <w:szCs w:val="24"/>
          <w:lang w:val="id-ID"/>
        </w:rPr>
        <w:t>Meaning through narrative: A personal narrative discussing growing up with an alcoholic mother</w:t>
      </w:r>
      <w:r>
        <w:rPr>
          <w:rFonts w:ascii="Garamond" w:hAnsi="Garamond"/>
          <w:sz w:val="24"/>
          <w:szCs w:val="24"/>
          <w:lang w:val="id-ID"/>
        </w:rPr>
        <w:t xml:space="preserve"> (Master’s Thesis). Retrieved from ProQuest Dissertations and Theses Databases. (UMI No. 1434728) </w:t>
      </w:r>
    </w:p>
    <w:p w:rsidR="00461F25" w:rsidRPr="00461F25" w:rsidRDefault="00461F25" w:rsidP="00461F25">
      <w:pPr>
        <w:pStyle w:val="Text"/>
        <w:ind w:left="1276" w:hanging="709"/>
        <w:jc w:val="left"/>
        <w:rPr>
          <w:rFonts w:ascii="Garamond" w:hAnsi="Garamond"/>
          <w:sz w:val="24"/>
          <w:szCs w:val="24"/>
          <w:lang w:val="id-ID"/>
        </w:rPr>
      </w:pPr>
    </w:p>
    <w:p w:rsidR="00461F25" w:rsidRPr="00271EB0" w:rsidRDefault="00461F25" w:rsidP="00461F25">
      <w:pPr>
        <w:pStyle w:val="Text"/>
        <w:ind w:firstLine="0"/>
        <w:rPr>
          <w:rFonts w:ascii="Garamond" w:hAnsi="Garamond"/>
          <w:b/>
          <w:sz w:val="24"/>
          <w:szCs w:val="24"/>
        </w:rPr>
      </w:pPr>
      <w:r w:rsidRPr="00271EB0">
        <w:rPr>
          <w:rFonts w:ascii="Garamond" w:hAnsi="Garamond"/>
          <w:b/>
          <w:sz w:val="24"/>
          <w:szCs w:val="24"/>
        </w:rPr>
        <w:t>Government Document</w:t>
      </w:r>
    </w:p>
    <w:p w:rsidR="00461F25" w:rsidRDefault="00461F25" w:rsidP="00461F25">
      <w:pPr>
        <w:pStyle w:val="Text"/>
        <w:ind w:left="1276" w:hanging="709"/>
        <w:jc w:val="left"/>
        <w:rPr>
          <w:rFonts w:ascii="Garamond" w:hAnsi="Garamond"/>
          <w:sz w:val="24"/>
          <w:szCs w:val="24"/>
          <w:lang w:val="id-ID"/>
        </w:rPr>
      </w:pPr>
      <w:r w:rsidRPr="00271EB0">
        <w:rPr>
          <w:rFonts w:ascii="Garamond" w:hAnsi="Garamond"/>
          <w:sz w:val="24"/>
          <w:szCs w:val="24"/>
        </w:rPr>
        <w:t xml:space="preserve">National Institute of Mental Health. (1990). </w:t>
      </w:r>
      <w:r w:rsidRPr="00FF6E98">
        <w:rPr>
          <w:rFonts w:ascii="Garamond" w:hAnsi="Garamond"/>
          <w:i/>
          <w:sz w:val="24"/>
          <w:szCs w:val="24"/>
        </w:rPr>
        <w:t>Clinical training in serious mental illness</w:t>
      </w:r>
      <w:r w:rsidRPr="00271EB0">
        <w:rPr>
          <w:rFonts w:ascii="Garamond" w:hAnsi="Garamond"/>
          <w:sz w:val="24"/>
          <w:szCs w:val="24"/>
        </w:rPr>
        <w:t xml:space="preserve"> (DHHS Publication No. ADM 90-1679). Washington, DC: U.S. Government Printing Office.</w:t>
      </w:r>
    </w:p>
    <w:p w:rsidR="007053A5" w:rsidRPr="007053A5" w:rsidRDefault="007053A5" w:rsidP="00461F25">
      <w:pPr>
        <w:pStyle w:val="Text"/>
        <w:ind w:left="1276" w:hanging="709"/>
        <w:jc w:val="left"/>
        <w:rPr>
          <w:rFonts w:ascii="Garamond" w:hAnsi="Garamond"/>
          <w:sz w:val="24"/>
          <w:szCs w:val="24"/>
          <w:lang w:val="id-ID"/>
        </w:rPr>
      </w:pPr>
    </w:p>
    <w:p w:rsidR="00461F25" w:rsidRPr="00461F25" w:rsidRDefault="00461F25" w:rsidP="0053187B">
      <w:pPr>
        <w:pStyle w:val="Text"/>
        <w:ind w:left="1276" w:hanging="709"/>
        <w:jc w:val="left"/>
        <w:rPr>
          <w:rFonts w:ascii="Garamond" w:hAnsi="Garamond"/>
          <w:sz w:val="24"/>
          <w:szCs w:val="24"/>
          <w:lang w:val="id-ID"/>
        </w:rPr>
      </w:pPr>
    </w:p>
    <w:sectPr w:rsidR="00461F25" w:rsidRPr="00461F25" w:rsidSect="00012970">
      <w:pgSz w:w="11907" w:h="16840" w:code="9"/>
      <w:pgMar w:top="1418" w:right="1418" w:bottom="1418" w:left="1418" w:header="431"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B2" w:rsidRDefault="00C36BB2">
      <w:r>
        <w:separator/>
      </w:r>
    </w:p>
  </w:endnote>
  <w:endnote w:type="continuationSeparator" w:id="0">
    <w:p w:rsidR="00C36BB2" w:rsidRDefault="00C3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askerville">
    <w:charset w:val="00"/>
    <w:family w:val="auto"/>
    <w:pitch w:val="variable"/>
    <w:sig w:usb0="80000063" w:usb1="00000000" w:usb2="00000000" w:usb3="00000000" w:csb0="000001FB" w:csb1="00000000"/>
  </w:font>
  <w:font w:name="Times">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1B" w:rsidRDefault="0095301B">
    <w:pPr>
      <w:pStyle w:val="Footer"/>
      <w:jc w:val="right"/>
    </w:pPr>
  </w:p>
  <w:p w:rsidR="0095301B" w:rsidRDefault="0095301B">
    <w:pPr>
      <w:pStyle w:val="Footer"/>
      <w:jc w:val="right"/>
    </w:pPr>
    <w:r>
      <w:fldChar w:fldCharType="begin"/>
    </w:r>
    <w:r>
      <w:instrText xml:space="preserve"> PAGE   \* MERGEFORMAT </w:instrText>
    </w:r>
    <w:r>
      <w:fldChar w:fldCharType="separate"/>
    </w:r>
    <w:r w:rsidR="008B2DAE">
      <w:rPr>
        <w:noProof/>
      </w:rPr>
      <w:t>1</w:t>
    </w:r>
    <w:r>
      <w:rPr>
        <w:noProof/>
      </w:rPr>
      <w:fldChar w:fldCharType="end"/>
    </w:r>
  </w:p>
  <w:p w:rsidR="0095301B" w:rsidRDefault="00953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B2" w:rsidRDefault="00C36BB2"/>
  </w:footnote>
  <w:footnote w:type="continuationSeparator" w:id="0">
    <w:p w:rsidR="00C36BB2" w:rsidRDefault="00C36BB2">
      <w:r>
        <w:continuationSeparator/>
      </w:r>
    </w:p>
  </w:footnote>
  <w:footnote w:id="1">
    <w:p w:rsidR="0095301B" w:rsidRDefault="0095301B" w:rsidP="00F85325">
      <w:pPr>
        <w:pStyle w:val="FootnoteText"/>
        <w:ind w:firstLine="0"/>
      </w:pPr>
    </w:p>
    <w:p w:rsidR="0095301B" w:rsidRDefault="0095301B" w:rsidP="0045353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1B" w:rsidRDefault="0095301B">
    <w:pPr>
      <w:ind w:right="360"/>
    </w:pPr>
    <w:r>
      <w:t>&gt; REPLACE THIS LINE WITH YOUR PAPER IDENTIFICATION NUMBER (DOUBLE-CLICK HERE TO EDIT) &lt;</w:t>
    </w:r>
  </w:p>
  <w:p w:rsidR="0095301B" w:rsidRDefault="0095301B">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245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9036EE98"/>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i w:val="0"/>
      </w:rPr>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01D568E4"/>
    <w:multiLevelType w:val="multilevel"/>
    <w:tmpl w:val="8CD4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B1D66"/>
    <w:multiLevelType w:val="singleLevel"/>
    <w:tmpl w:val="0BEC9FB0"/>
    <w:lvl w:ilvl="0">
      <w:start w:val="1"/>
      <w:numFmt w:val="none"/>
      <w:lvlText w:val=""/>
      <w:legacy w:legacy="1" w:legacySpace="0" w:legacyIndent="0"/>
      <w:lvlJc w:val="left"/>
      <w:pPr>
        <w:ind w:left="288"/>
      </w:pPr>
    </w:lvl>
  </w:abstractNum>
  <w:abstractNum w:abstractNumId="4">
    <w:nsid w:val="2517274C"/>
    <w:multiLevelType w:val="singleLevel"/>
    <w:tmpl w:val="04090011"/>
    <w:lvl w:ilvl="0">
      <w:start w:val="1"/>
      <w:numFmt w:val="decimal"/>
      <w:lvlText w:val="%1)"/>
      <w:lvlJc w:val="left"/>
      <w:pPr>
        <w:tabs>
          <w:tab w:val="num" w:pos="360"/>
        </w:tabs>
        <w:ind w:left="360" w:hanging="360"/>
      </w:pPr>
    </w:lvl>
  </w:abstractNum>
  <w:abstractNum w:abstractNumId="5">
    <w:nsid w:val="2D234D8B"/>
    <w:multiLevelType w:val="singleLevel"/>
    <w:tmpl w:val="0409000F"/>
    <w:lvl w:ilvl="0">
      <w:start w:val="1"/>
      <w:numFmt w:val="decimal"/>
      <w:lvlText w:val="%1."/>
      <w:lvlJc w:val="left"/>
      <w:pPr>
        <w:tabs>
          <w:tab w:val="num" w:pos="360"/>
        </w:tabs>
        <w:ind w:left="360" w:hanging="360"/>
      </w:pPr>
    </w:lvl>
  </w:abstractNum>
  <w:abstractNum w:abstractNumId="6">
    <w:nsid w:val="2E70450F"/>
    <w:multiLevelType w:val="hybridMultilevel"/>
    <w:tmpl w:val="2AC41110"/>
    <w:lvl w:ilvl="0" w:tplc="E50A53B2">
      <w:numFmt w:val="bullet"/>
      <w:lvlText w:val="-"/>
      <w:lvlJc w:val="left"/>
      <w:pPr>
        <w:ind w:left="922" w:hanging="360"/>
      </w:pPr>
      <w:rPr>
        <w:rFonts w:ascii="Tahoma" w:eastAsiaTheme="minorHAnsi" w:hAnsi="Tahoma" w:cs="Tahoma" w:hint="default"/>
      </w:rPr>
    </w:lvl>
    <w:lvl w:ilvl="1" w:tplc="04090011">
      <w:start w:val="1"/>
      <w:numFmt w:val="decimal"/>
      <w:lvlText w:val="%2)"/>
      <w:lvlJc w:val="left"/>
      <w:pPr>
        <w:ind w:left="1642" w:hanging="360"/>
      </w:pPr>
      <w:rPr>
        <w:rFonts w:hint="default"/>
      </w:rPr>
    </w:lvl>
    <w:lvl w:ilvl="2" w:tplc="04210005" w:tentative="1">
      <w:start w:val="1"/>
      <w:numFmt w:val="bullet"/>
      <w:lvlText w:val=""/>
      <w:lvlJc w:val="left"/>
      <w:pPr>
        <w:ind w:left="2362" w:hanging="360"/>
      </w:pPr>
      <w:rPr>
        <w:rFonts w:ascii="Wingdings" w:hAnsi="Wingdings" w:hint="default"/>
      </w:rPr>
    </w:lvl>
    <w:lvl w:ilvl="3" w:tplc="04210001" w:tentative="1">
      <w:start w:val="1"/>
      <w:numFmt w:val="bullet"/>
      <w:lvlText w:val=""/>
      <w:lvlJc w:val="left"/>
      <w:pPr>
        <w:ind w:left="3082" w:hanging="360"/>
      </w:pPr>
      <w:rPr>
        <w:rFonts w:ascii="Symbol" w:hAnsi="Symbol" w:hint="default"/>
      </w:rPr>
    </w:lvl>
    <w:lvl w:ilvl="4" w:tplc="04210003" w:tentative="1">
      <w:start w:val="1"/>
      <w:numFmt w:val="bullet"/>
      <w:lvlText w:val="o"/>
      <w:lvlJc w:val="left"/>
      <w:pPr>
        <w:ind w:left="3802" w:hanging="360"/>
      </w:pPr>
      <w:rPr>
        <w:rFonts w:ascii="Courier New" w:hAnsi="Courier New" w:cs="Courier New" w:hint="default"/>
      </w:rPr>
    </w:lvl>
    <w:lvl w:ilvl="5" w:tplc="04210005" w:tentative="1">
      <w:start w:val="1"/>
      <w:numFmt w:val="bullet"/>
      <w:lvlText w:val=""/>
      <w:lvlJc w:val="left"/>
      <w:pPr>
        <w:ind w:left="4522" w:hanging="360"/>
      </w:pPr>
      <w:rPr>
        <w:rFonts w:ascii="Wingdings" w:hAnsi="Wingdings" w:hint="default"/>
      </w:rPr>
    </w:lvl>
    <w:lvl w:ilvl="6" w:tplc="04210001" w:tentative="1">
      <w:start w:val="1"/>
      <w:numFmt w:val="bullet"/>
      <w:lvlText w:val=""/>
      <w:lvlJc w:val="left"/>
      <w:pPr>
        <w:ind w:left="5242" w:hanging="360"/>
      </w:pPr>
      <w:rPr>
        <w:rFonts w:ascii="Symbol" w:hAnsi="Symbol" w:hint="default"/>
      </w:rPr>
    </w:lvl>
    <w:lvl w:ilvl="7" w:tplc="04210003" w:tentative="1">
      <w:start w:val="1"/>
      <w:numFmt w:val="bullet"/>
      <w:lvlText w:val="o"/>
      <w:lvlJc w:val="left"/>
      <w:pPr>
        <w:ind w:left="5962" w:hanging="360"/>
      </w:pPr>
      <w:rPr>
        <w:rFonts w:ascii="Courier New" w:hAnsi="Courier New" w:cs="Courier New" w:hint="default"/>
      </w:rPr>
    </w:lvl>
    <w:lvl w:ilvl="8" w:tplc="04210005" w:tentative="1">
      <w:start w:val="1"/>
      <w:numFmt w:val="bullet"/>
      <w:lvlText w:val=""/>
      <w:lvlJc w:val="left"/>
      <w:pPr>
        <w:ind w:left="6682" w:hanging="360"/>
      </w:pPr>
      <w:rPr>
        <w:rFonts w:ascii="Wingdings" w:hAnsi="Wingdings" w:hint="default"/>
      </w:rPr>
    </w:lvl>
  </w:abstractNum>
  <w:abstractNum w:abstractNumId="7">
    <w:nsid w:val="2F8B23F8"/>
    <w:multiLevelType w:val="singleLevel"/>
    <w:tmpl w:val="12CEED98"/>
    <w:lvl w:ilvl="0">
      <w:start w:val="1"/>
      <w:numFmt w:val="decimal"/>
      <w:lvlText w:val="%1."/>
      <w:legacy w:legacy="1" w:legacySpace="0" w:legacyIndent="360"/>
      <w:lvlJc w:val="left"/>
      <w:pPr>
        <w:ind w:left="360" w:hanging="360"/>
      </w:pPr>
    </w:lvl>
  </w:abstractNum>
  <w:abstractNum w:abstractNumId="8">
    <w:nsid w:val="33E10D29"/>
    <w:multiLevelType w:val="hybridMultilevel"/>
    <w:tmpl w:val="17568426"/>
    <w:lvl w:ilvl="0" w:tplc="E50A53B2">
      <w:numFmt w:val="bullet"/>
      <w:lvlText w:val="-"/>
      <w:lvlJc w:val="left"/>
      <w:pPr>
        <w:ind w:left="922" w:hanging="360"/>
      </w:pPr>
      <w:rPr>
        <w:rFonts w:ascii="Tahoma" w:eastAsiaTheme="minorHAnsi" w:hAnsi="Tahoma" w:cs="Tahoma" w:hint="default"/>
      </w:rPr>
    </w:lvl>
    <w:lvl w:ilvl="1" w:tplc="E50A53B2">
      <w:numFmt w:val="bullet"/>
      <w:lvlText w:val="-"/>
      <w:lvlJc w:val="left"/>
      <w:pPr>
        <w:ind w:left="1642" w:hanging="360"/>
      </w:pPr>
      <w:rPr>
        <w:rFonts w:ascii="Tahoma" w:eastAsiaTheme="minorHAnsi" w:hAnsi="Tahoma" w:cs="Tahoma" w:hint="default"/>
      </w:rPr>
    </w:lvl>
    <w:lvl w:ilvl="2" w:tplc="04210005" w:tentative="1">
      <w:start w:val="1"/>
      <w:numFmt w:val="bullet"/>
      <w:lvlText w:val=""/>
      <w:lvlJc w:val="left"/>
      <w:pPr>
        <w:ind w:left="2362" w:hanging="360"/>
      </w:pPr>
      <w:rPr>
        <w:rFonts w:ascii="Wingdings" w:hAnsi="Wingdings" w:hint="default"/>
      </w:rPr>
    </w:lvl>
    <w:lvl w:ilvl="3" w:tplc="04210001" w:tentative="1">
      <w:start w:val="1"/>
      <w:numFmt w:val="bullet"/>
      <w:lvlText w:val=""/>
      <w:lvlJc w:val="left"/>
      <w:pPr>
        <w:ind w:left="3082" w:hanging="360"/>
      </w:pPr>
      <w:rPr>
        <w:rFonts w:ascii="Symbol" w:hAnsi="Symbol" w:hint="default"/>
      </w:rPr>
    </w:lvl>
    <w:lvl w:ilvl="4" w:tplc="04210003" w:tentative="1">
      <w:start w:val="1"/>
      <w:numFmt w:val="bullet"/>
      <w:lvlText w:val="o"/>
      <w:lvlJc w:val="left"/>
      <w:pPr>
        <w:ind w:left="3802" w:hanging="360"/>
      </w:pPr>
      <w:rPr>
        <w:rFonts w:ascii="Courier New" w:hAnsi="Courier New" w:cs="Courier New" w:hint="default"/>
      </w:rPr>
    </w:lvl>
    <w:lvl w:ilvl="5" w:tplc="04210005" w:tentative="1">
      <w:start w:val="1"/>
      <w:numFmt w:val="bullet"/>
      <w:lvlText w:val=""/>
      <w:lvlJc w:val="left"/>
      <w:pPr>
        <w:ind w:left="4522" w:hanging="360"/>
      </w:pPr>
      <w:rPr>
        <w:rFonts w:ascii="Wingdings" w:hAnsi="Wingdings" w:hint="default"/>
      </w:rPr>
    </w:lvl>
    <w:lvl w:ilvl="6" w:tplc="04210001" w:tentative="1">
      <w:start w:val="1"/>
      <w:numFmt w:val="bullet"/>
      <w:lvlText w:val=""/>
      <w:lvlJc w:val="left"/>
      <w:pPr>
        <w:ind w:left="5242" w:hanging="360"/>
      </w:pPr>
      <w:rPr>
        <w:rFonts w:ascii="Symbol" w:hAnsi="Symbol" w:hint="default"/>
      </w:rPr>
    </w:lvl>
    <w:lvl w:ilvl="7" w:tplc="04210003" w:tentative="1">
      <w:start w:val="1"/>
      <w:numFmt w:val="bullet"/>
      <w:lvlText w:val="o"/>
      <w:lvlJc w:val="left"/>
      <w:pPr>
        <w:ind w:left="5962" w:hanging="360"/>
      </w:pPr>
      <w:rPr>
        <w:rFonts w:ascii="Courier New" w:hAnsi="Courier New" w:cs="Courier New" w:hint="default"/>
      </w:rPr>
    </w:lvl>
    <w:lvl w:ilvl="8" w:tplc="04210005" w:tentative="1">
      <w:start w:val="1"/>
      <w:numFmt w:val="bullet"/>
      <w:lvlText w:val=""/>
      <w:lvlJc w:val="left"/>
      <w:pPr>
        <w:ind w:left="6682" w:hanging="360"/>
      </w:pPr>
      <w:rPr>
        <w:rFonts w:ascii="Wingdings" w:hAnsi="Wingdings" w:hint="default"/>
      </w:rPr>
    </w:lvl>
  </w:abstractNum>
  <w:abstractNum w:abstractNumId="9">
    <w:nsid w:val="355E0571"/>
    <w:multiLevelType w:val="hybridMultilevel"/>
    <w:tmpl w:val="C19058E6"/>
    <w:lvl w:ilvl="0" w:tplc="E50A53B2">
      <w:numFmt w:val="bullet"/>
      <w:lvlText w:val="-"/>
      <w:lvlJc w:val="left"/>
      <w:pPr>
        <w:ind w:left="922" w:hanging="360"/>
      </w:pPr>
      <w:rPr>
        <w:rFonts w:ascii="Tahoma" w:eastAsiaTheme="minorHAnsi" w:hAnsi="Tahoma" w:cs="Tahoma" w:hint="default"/>
      </w:rPr>
    </w:lvl>
    <w:lvl w:ilvl="1" w:tplc="0421000F">
      <w:start w:val="1"/>
      <w:numFmt w:val="decimal"/>
      <w:lvlText w:val="%2."/>
      <w:lvlJc w:val="left"/>
      <w:pPr>
        <w:ind w:left="1642" w:hanging="360"/>
      </w:pPr>
      <w:rPr>
        <w:rFonts w:hint="default"/>
      </w:rPr>
    </w:lvl>
    <w:lvl w:ilvl="2" w:tplc="04210005" w:tentative="1">
      <w:start w:val="1"/>
      <w:numFmt w:val="bullet"/>
      <w:lvlText w:val=""/>
      <w:lvlJc w:val="left"/>
      <w:pPr>
        <w:ind w:left="2362" w:hanging="360"/>
      </w:pPr>
      <w:rPr>
        <w:rFonts w:ascii="Wingdings" w:hAnsi="Wingdings" w:hint="default"/>
      </w:rPr>
    </w:lvl>
    <w:lvl w:ilvl="3" w:tplc="04210001" w:tentative="1">
      <w:start w:val="1"/>
      <w:numFmt w:val="bullet"/>
      <w:lvlText w:val=""/>
      <w:lvlJc w:val="left"/>
      <w:pPr>
        <w:ind w:left="3082" w:hanging="360"/>
      </w:pPr>
      <w:rPr>
        <w:rFonts w:ascii="Symbol" w:hAnsi="Symbol" w:hint="default"/>
      </w:rPr>
    </w:lvl>
    <w:lvl w:ilvl="4" w:tplc="04210003" w:tentative="1">
      <w:start w:val="1"/>
      <w:numFmt w:val="bullet"/>
      <w:lvlText w:val="o"/>
      <w:lvlJc w:val="left"/>
      <w:pPr>
        <w:ind w:left="3802" w:hanging="360"/>
      </w:pPr>
      <w:rPr>
        <w:rFonts w:ascii="Courier New" w:hAnsi="Courier New" w:cs="Courier New" w:hint="default"/>
      </w:rPr>
    </w:lvl>
    <w:lvl w:ilvl="5" w:tplc="04210005" w:tentative="1">
      <w:start w:val="1"/>
      <w:numFmt w:val="bullet"/>
      <w:lvlText w:val=""/>
      <w:lvlJc w:val="left"/>
      <w:pPr>
        <w:ind w:left="4522" w:hanging="360"/>
      </w:pPr>
      <w:rPr>
        <w:rFonts w:ascii="Wingdings" w:hAnsi="Wingdings" w:hint="default"/>
      </w:rPr>
    </w:lvl>
    <w:lvl w:ilvl="6" w:tplc="04210001" w:tentative="1">
      <w:start w:val="1"/>
      <w:numFmt w:val="bullet"/>
      <w:lvlText w:val=""/>
      <w:lvlJc w:val="left"/>
      <w:pPr>
        <w:ind w:left="5242" w:hanging="360"/>
      </w:pPr>
      <w:rPr>
        <w:rFonts w:ascii="Symbol" w:hAnsi="Symbol" w:hint="default"/>
      </w:rPr>
    </w:lvl>
    <w:lvl w:ilvl="7" w:tplc="04210003" w:tentative="1">
      <w:start w:val="1"/>
      <w:numFmt w:val="bullet"/>
      <w:lvlText w:val="o"/>
      <w:lvlJc w:val="left"/>
      <w:pPr>
        <w:ind w:left="5962" w:hanging="360"/>
      </w:pPr>
      <w:rPr>
        <w:rFonts w:ascii="Courier New" w:hAnsi="Courier New" w:cs="Courier New" w:hint="default"/>
      </w:rPr>
    </w:lvl>
    <w:lvl w:ilvl="8" w:tplc="04210005" w:tentative="1">
      <w:start w:val="1"/>
      <w:numFmt w:val="bullet"/>
      <w:lvlText w:val=""/>
      <w:lvlJc w:val="left"/>
      <w:pPr>
        <w:ind w:left="6682" w:hanging="360"/>
      </w:pPr>
      <w:rPr>
        <w:rFonts w:ascii="Wingdings" w:hAnsi="Wingdings" w:hint="default"/>
      </w:rPr>
    </w:lvl>
  </w:abstractNum>
  <w:abstractNum w:abstractNumId="10">
    <w:nsid w:val="363F5D04"/>
    <w:multiLevelType w:val="multilevel"/>
    <w:tmpl w:val="499C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3AAC1CFC"/>
    <w:multiLevelType w:val="singleLevel"/>
    <w:tmpl w:val="3A8EC28E"/>
    <w:lvl w:ilvl="0">
      <w:start w:val="1"/>
      <w:numFmt w:val="decimal"/>
      <w:lvlText w:val="[%1]"/>
      <w:lvlJc w:val="left"/>
      <w:pPr>
        <w:tabs>
          <w:tab w:val="num" w:pos="360"/>
        </w:tabs>
        <w:ind w:left="360" w:hanging="360"/>
      </w:pPr>
    </w:lvl>
  </w:abstractNum>
  <w:abstractNum w:abstractNumId="13">
    <w:nsid w:val="3D413854"/>
    <w:multiLevelType w:val="hybridMultilevel"/>
    <w:tmpl w:val="6B1A2528"/>
    <w:lvl w:ilvl="0" w:tplc="E50A53B2">
      <w:numFmt w:val="bullet"/>
      <w:lvlText w:val="-"/>
      <w:lvlJc w:val="left"/>
      <w:pPr>
        <w:ind w:left="922" w:hanging="360"/>
      </w:pPr>
      <w:rPr>
        <w:rFonts w:ascii="Tahoma" w:eastAsiaTheme="minorHAnsi" w:hAnsi="Tahoma" w:cs="Tahoma" w:hint="default"/>
      </w:rPr>
    </w:lvl>
    <w:lvl w:ilvl="1" w:tplc="04210001">
      <w:start w:val="1"/>
      <w:numFmt w:val="bullet"/>
      <w:lvlText w:val=""/>
      <w:lvlJc w:val="left"/>
      <w:pPr>
        <w:ind w:left="1642" w:hanging="360"/>
      </w:pPr>
      <w:rPr>
        <w:rFonts w:ascii="Symbol" w:hAnsi="Symbol" w:hint="default"/>
      </w:rPr>
    </w:lvl>
    <w:lvl w:ilvl="2" w:tplc="04210005" w:tentative="1">
      <w:start w:val="1"/>
      <w:numFmt w:val="bullet"/>
      <w:lvlText w:val=""/>
      <w:lvlJc w:val="left"/>
      <w:pPr>
        <w:ind w:left="2362" w:hanging="360"/>
      </w:pPr>
      <w:rPr>
        <w:rFonts w:ascii="Wingdings" w:hAnsi="Wingdings" w:hint="default"/>
      </w:rPr>
    </w:lvl>
    <w:lvl w:ilvl="3" w:tplc="04210001" w:tentative="1">
      <w:start w:val="1"/>
      <w:numFmt w:val="bullet"/>
      <w:lvlText w:val=""/>
      <w:lvlJc w:val="left"/>
      <w:pPr>
        <w:ind w:left="3082" w:hanging="360"/>
      </w:pPr>
      <w:rPr>
        <w:rFonts w:ascii="Symbol" w:hAnsi="Symbol" w:hint="default"/>
      </w:rPr>
    </w:lvl>
    <w:lvl w:ilvl="4" w:tplc="04210003" w:tentative="1">
      <w:start w:val="1"/>
      <w:numFmt w:val="bullet"/>
      <w:lvlText w:val="o"/>
      <w:lvlJc w:val="left"/>
      <w:pPr>
        <w:ind w:left="3802" w:hanging="360"/>
      </w:pPr>
      <w:rPr>
        <w:rFonts w:ascii="Courier New" w:hAnsi="Courier New" w:cs="Courier New" w:hint="default"/>
      </w:rPr>
    </w:lvl>
    <w:lvl w:ilvl="5" w:tplc="04210005" w:tentative="1">
      <w:start w:val="1"/>
      <w:numFmt w:val="bullet"/>
      <w:lvlText w:val=""/>
      <w:lvlJc w:val="left"/>
      <w:pPr>
        <w:ind w:left="4522" w:hanging="360"/>
      </w:pPr>
      <w:rPr>
        <w:rFonts w:ascii="Wingdings" w:hAnsi="Wingdings" w:hint="default"/>
      </w:rPr>
    </w:lvl>
    <w:lvl w:ilvl="6" w:tplc="04210001" w:tentative="1">
      <w:start w:val="1"/>
      <w:numFmt w:val="bullet"/>
      <w:lvlText w:val=""/>
      <w:lvlJc w:val="left"/>
      <w:pPr>
        <w:ind w:left="5242" w:hanging="360"/>
      </w:pPr>
      <w:rPr>
        <w:rFonts w:ascii="Symbol" w:hAnsi="Symbol" w:hint="default"/>
      </w:rPr>
    </w:lvl>
    <w:lvl w:ilvl="7" w:tplc="04210003" w:tentative="1">
      <w:start w:val="1"/>
      <w:numFmt w:val="bullet"/>
      <w:lvlText w:val="o"/>
      <w:lvlJc w:val="left"/>
      <w:pPr>
        <w:ind w:left="5962" w:hanging="360"/>
      </w:pPr>
      <w:rPr>
        <w:rFonts w:ascii="Courier New" w:hAnsi="Courier New" w:cs="Courier New" w:hint="default"/>
      </w:rPr>
    </w:lvl>
    <w:lvl w:ilvl="8" w:tplc="04210005" w:tentative="1">
      <w:start w:val="1"/>
      <w:numFmt w:val="bullet"/>
      <w:lvlText w:val=""/>
      <w:lvlJc w:val="left"/>
      <w:pPr>
        <w:ind w:left="6682" w:hanging="360"/>
      </w:pPr>
      <w:rPr>
        <w:rFonts w:ascii="Wingdings" w:hAnsi="Wingdings" w:hint="default"/>
      </w:rPr>
    </w:lvl>
  </w:abstractNum>
  <w:abstractNum w:abstractNumId="14">
    <w:nsid w:val="47332F9F"/>
    <w:multiLevelType w:val="singleLevel"/>
    <w:tmpl w:val="488EC81A"/>
    <w:lvl w:ilvl="0">
      <w:start w:val="1"/>
      <w:numFmt w:val="decimal"/>
      <w:lvlText w:val="%1."/>
      <w:legacy w:legacy="1" w:legacySpace="0" w:legacyIndent="360"/>
      <w:lvlJc w:val="left"/>
      <w:pPr>
        <w:ind w:left="360" w:hanging="360"/>
      </w:pPr>
    </w:lvl>
  </w:abstractNum>
  <w:abstractNum w:abstractNumId="15">
    <w:nsid w:val="4D0B59CF"/>
    <w:multiLevelType w:val="singleLevel"/>
    <w:tmpl w:val="4A4223A6"/>
    <w:lvl w:ilvl="0">
      <w:start w:val="1"/>
      <w:numFmt w:val="decimal"/>
      <w:lvlText w:val="%1."/>
      <w:legacy w:legacy="1" w:legacySpace="0" w:legacyIndent="360"/>
      <w:lvlJc w:val="left"/>
      <w:pPr>
        <w:ind w:left="360" w:hanging="360"/>
      </w:pPr>
    </w:lvl>
  </w:abstractNum>
  <w:abstractNum w:abstractNumId="16">
    <w:nsid w:val="55630736"/>
    <w:multiLevelType w:val="singleLevel"/>
    <w:tmpl w:val="0BEC9FB0"/>
    <w:lvl w:ilvl="0">
      <w:start w:val="1"/>
      <w:numFmt w:val="none"/>
      <w:lvlText w:val=""/>
      <w:legacy w:legacy="1" w:legacySpace="0" w:legacyIndent="0"/>
      <w:lvlJc w:val="left"/>
      <w:pPr>
        <w:ind w:left="288"/>
      </w:p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71CC5C7F"/>
    <w:multiLevelType w:val="hybridMultilevel"/>
    <w:tmpl w:val="5CC45494"/>
    <w:lvl w:ilvl="0" w:tplc="E50A53B2">
      <w:numFmt w:val="bullet"/>
      <w:lvlText w:val="-"/>
      <w:lvlJc w:val="left"/>
      <w:pPr>
        <w:ind w:left="922" w:hanging="360"/>
      </w:pPr>
      <w:rPr>
        <w:rFonts w:ascii="Tahoma" w:eastAsiaTheme="minorHAnsi" w:hAnsi="Tahoma" w:cs="Tahoma" w:hint="default"/>
      </w:rPr>
    </w:lvl>
    <w:lvl w:ilvl="1" w:tplc="04210003">
      <w:start w:val="1"/>
      <w:numFmt w:val="bullet"/>
      <w:lvlText w:val="o"/>
      <w:lvlJc w:val="left"/>
      <w:pPr>
        <w:ind w:left="1642" w:hanging="360"/>
      </w:pPr>
      <w:rPr>
        <w:rFonts w:ascii="Courier New" w:hAnsi="Courier New" w:cs="Courier New" w:hint="default"/>
      </w:rPr>
    </w:lvl>
    <w:lvl w:ilvl="2" w:tplc="04210005" w:tentative="1">
      <w:start w:val="1"/>
      <w:numFmt w:val="bullet"/>
      <w:lvlText w:val=""/>
      <w:lvlJc w:val="left"/>
      <w:pPr>
        <w:ind w:left="2362" w:hanging="360"/>
      </w:pPr>
      <w:rPr>
        <w:rFonts w:ascii="Wingdings" w:hAnsi="Wingdings" w:hint="default"/>
      </w:rPr>
    </w:lvl>
    <w:lvl w:ilvl="3" w:tplc="04210001" w:tentative="1">
      <w:start w:val="1"/>
      <w:numFmt w:val="bullet"/>
      <w:lvlText w:val=""/>
      <w:lvlJc w:val="left"/>
      <w:pPr>
        <w:ind w:left="3082" w:hanging="360"/>
      </w:pPr>
      <w:rPr>
        <w:rFonts w:ascii="Symbol" w:hAnsi="Symbol" w:hint="default"/>
      </w:rPr>
    </w:lvl>
    <w:lvl w:ilvl="4" w:tplc="04210003" w:tentative="1">
      <w:start w:val="1"/>
      <w:numFmt w:val="bullet"/>
      <w:lvlText w:val="o"/>
      <w:lvlJc w:val="left"/>
      <w:pPr>
        <w:ind w:left="3802" w:hanging="360"/>
      </w:pPr>
      <w:rPr>
        <w:rFonts w:ascii="Courier New" w:hAnsi="Courier New" w:cs="Courier New" w:hint="default"/>
      </w:rPr>
    </w:lvl>
    <w:lvl w:ilvl="5" w:tplc="04210005" w:tentative="1">
      <w:start w:val="1"/>
      <w:numFmt w:val="bullet"/>
      <w:lvlText w:val=""/>
      <w:lvlJc w:val="left"/>
      <w:pPr>
        <w:ind w:left="4522" w:hanging="360"/>
      </w:pPr>
      <w:rPr>
        <w:rFonts w:ascii="Wingdings" w:hAnsi="Wingdings" w:hint="default"/>
      </w:rPr>
    </w:lvl>
    <w:lvl w:ilvl="6" w:tplc="04210001" w:tentative="1">
      <w:start w:val="1"/>
      <w:numFmt w:val="bullet"/>
      <w:lvlText w:val=""/>
      <w:lvlJc w:val="left"/>
      <w:pPr>
        <w:ind w:left="5242" w:hanging="360"/>
      </w:pPr>
      <w:rPr>
        <w:rFonts w:ascii="Symbol" w:hAnsi="Symbol" w:hint="default"/>
      </w:rPr>
    </w:lvl>
    <w:lvl w:ilvl="7" w:tplc="04210003" w:tentative="1">
      <w:start w:val="1"/>
      <w:numFmt w:val="bullet"/>
      <w:lvlText w:val="o"/>
      <w:lvlJc w:val="left"/>
      <w:pPr>
        <w:ind w:left="5962" w:hanging="360"/>
      </w:pPr>
      <w:rPr>
        <w:rFonts w:ascii="Courier New" w:hAnsi="Courier New" w:cs="Courier New" w:hint="default"/>
      </w:rPr>
    </w:lvl>
    <w:lvl w:ilvl="8" w:tplc="04210005" w:tentative="1">
      <w:start w:val="1"/>
      <w:numFmt w:val="bullet"/>
      <w:lvlText w:val=""/>
      <w:lvlJc w:val="left"/>
      <w:pPr>
        <w:ind w:left="6682" w:hanging="360"/>
      </w:pPr>
      <w:rPr>
        <w:rFonts w:ascii="Wingdings" w:hAnsi="Wingdings" w:hint="default"/>
      </w:rPr>
    </w:lvl>
  </w:abstractNum>
  <w:abstractNum w:abstractNumId="19">
    <w:nsid w:val="74121B9E"/>
    <w:multiLevelType w:val="hybridMultilevel"/>
    <w:tmpl w:val="21FE91BA"/>
    <w:lvl w:ilvl="0" w:tplc="D634330E">
      <w:numFmt w:val="bullet"/>
      <w:lvlText w:val="-"/>
      <w:lvlJc w:val="left"/>
      <w:pPr>
        <w:ind w:left="927" w:hanging="360"/>
      </w:pPr>
      <w:rPr>
        <w:rFonts w:ascii="Garamond" w:eastAsia="Times New Roman" w:hAnsi="Garamond"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0">
    <w:nsid w:val="77E315E9"/>
    <w:multiLevelType w:val="singleLevel"/>
    <w:tmpl w:val="0BEC9FB0"/>
    <w:lvl w:ilvl="0">
      <w:start w:val="1"/>
      <w:numFmt w:val="none"/>
      <w:lvlText w:val=""/>
      <w:legacy w:legacy="1" w:legacySpace="0" w:legacyIndent="0"/>
      <w:lvlJc w:val="left"/>
      <w:pPr>
        <w:ind w:left="288"/>
      </w:pPr>
    </w:lvl>
  </w:abstractNum>
  <w:abstractNum w:abstractNumId="21">
    <w:nsid w:val="7B257FD9"/>
    <w:multiLevelType w:val="hybridMultilevel"/>
    <w:tmpl w:val="17267C74"/>
    <w:lvl w:ilvl="0" w:tplc="04210001">
      <w:start w:val="1"/>
      <w:numFmt w:val="bullet"/>
      <w:lvlText w:val=""/>
      <w:lvlJc w:val="left"/>
      <w:pPr>
        <w:ind w:left="922" w:hanging="360"/>
      </w:pPr>
      <w:rPr>
        <w:rFonts w:ascii="Symbol" w:hAnsi="Symbol" w:hint="default"/>
      </w:rPr>
    </w:lvl>
    <w:lvl w:ilvl="1" w:tplc="04210003" w:tentative="1">
      <w:start w:val="1"/>
      <w:numFmt w:val="bullet"/>
      <w:lvlText w:val="o"/>
      <w:lvlJc w:val="left"/>
      <w:pPr>
        <w:ind w:left="1642" w:hanging="360"/>
      </w:pPr>
      <w:rPr>
        <w:rFonts w:ascii="Courier New" w:hAnsi="Courier New" w:cs="Courier New" w:hint="default"/>
      </w:rPr>
    </w:lvl>
    <w:lvl w:ilvl="2" w:tplc="04210005" w:tentative="1">
      <w:start w:val="1"/>
      <w:numFmt w:val="bullet"/>
      <w:lvlText w:val=""/>
      <w:lvlJc w:val="left"/>
      <w:pPr>
        <w:ind w:left="2362" w:hanging="360"/>
      </w:pPr>
      <w:rPr>
        <w:rFonts w:ascii="Wingdings" w:hAnsi="Wingdings" w:hint="default"/>
      </w:rPr>
    </w:lvl>
    <w:lvl w:ilvl="3" w:tplc="04210001" w:tentative="1">
      <w:start w:val="1"/>
      <w:numFmt w:val="bullet"/>
      <w:lvlText w:val=""/>
      <w:lvlJc w:val="left"/>
      <w:pPr>
        <w:ind w:left="3082" w:hanging="360"/>
      </w:pPr>
      <w:rPr>
        <w:rFonts w:ascii="Symbol" w:hAnsi="Symbol" w:hint="default"/>
      </w:rPr>
    </w:lvl>
    <w:lvl w:ilvl="4" w:tplc="04210003" w:tentative="1">
      <w:start w:val="1"/>
      <w:numFmt w:val="bullet"/>
      <w:lvlText w:val="o"/>
      <w:lvlJc w:val="left"/>
      <w:pPr>
        <w:ind w:left="3802" w:hanging="360"/>
      </w:pPr>
      <w:rPr>
        <w:rFonts w:ascii="Courier New" w:hAnsi="Courier New" w:cs="Courier New" w:hint="default"/>
      </w:rPr>
    </w:lvl>
    <w:lvl w:ilvl="5" w:tplc="04210005" w:tentative="1">
      <w:start w:val="1"/>
      <w:numFmt w:val="bullet"/>
      <w:lvlText w:val=""/>
      <w:lvlJc w:val="left"/>
      <w:pPr>
        <w:ind w:left="4522" w:hanging="360"/>
      </w:pPr>
      <w:rPr>
        <w:rFonts w:ascii="Wingdings" w:hAnsi="Wingdings" w:hint="default"/>
      </w:rPr>
    </w:lvl>
    <w:lvl w:ilvl="6" w:tplc="04210001" w:tentative="1">
      <w:start w:val="1"/>
      <w:numFmt w:val="bullet"/>
      <w:lvlText w:val=""/>
      <w:lvlJc w:val="left"/>
      <w:pPr>
        <w:ind w:left="5242" w:hanging="360"/>
      </w:pPr>
      <w:rPr>
        <w:rFonts w:ascii="Symbol" w:hAnsi="Symbol" w:hint="default"/>
      </w:rPr>
    </w:lvl>
    <w:lvl w:ilvl="7" w:tplc="04210003" w:tentative="1">
      <w:start w:val="1"/>
      <w:numFmt w:val="bullet"/>
      <w:lvlText w:val="o"/>
      <w:lvlJc w:val="left"/>
      <w:pPr>
        <w:ind w:left="5962" w:hanging="360"/>
      </w:pPr>
      <w:rPr>
        <w:rFonts w:ascii="Courier New" w:hAnsi="Courier New" w:cs="Courier New" w:hint="default"/>
      </w:rPr>
    </w:lvl>
    <w:lvl w:ilvl="8" w:tplc="04210005" w:tentative="1">
      <w:start w:val="1"/>
      <w:numFmt w:val="bullet"/>
      <w:lvlText w:val=""/>
      <w:lvlJc w:val="left"/>
      <w:pPr>
        <w:ind w:left="6682" w:hanging="360"/>
      </w:pPr>
      <w:rPr>
        <w:rFonts w:ascii="Wingdings" w:hAnsi="Wingdings" w:hint="default"/>
      </w:rPr>
    </w:lvl>
  </w:abstractNum>
  <w:num w:numId="1">
    <w:abstractNumId w:val="1"/>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14"/>
  </w:num>
  <w:num w:numId="7">
    <w:abstractNumId w:val="14"/>
    <w:lvlOverride w:ilvl="0">
      <w:lvl w:ilvl="0">
        <w:start w:val="1"/>
        <w:numFmt w:val="decimal"/>
        <w:lvlText w:val="%1."/>
        <w:legacy w:legacy="1" w:legacySpace="0" w:legacyIndent="360"/>
        <w:lvlJc w:val="left"/>
        <w:pPr>
          <w:ind w:left="360" w:hanging="360"/>
        </w:pPr>
      </w:lvl>
    </w:lvlOverride>
  </w:num>
  <w:num w:numId="8">
    <w:abstractNumId w:val="14"/>
    <w:lvlOverride w:ilvl="0">
      <w:lvl w:ilvl="0">
        <w:start w:val="1"/>
        <w:numFmt w:val="decimal"/>
        <w:lvlText w:val="%1."/>
        <w:legacy w:legacy="1" w:legacySpace="0" w:legacyIndent="360"/>
        <w:lvlJc w:val="left"/>
        <w:pPr>
          <w:ind w:left="360" w:hanging="360"/>
        </w:pPr>
      </w:lvl>
    </w:lvlOverride>
  </w:num>
  <w:num w:numId="9">
    <w:abstractNumId w:val="14"/>
    <w:lvlOverride w:ilvl="0">
      <w:lvl w:ilvl="0">
        <w:start w:val="1"/>
        <w:numFmt w:val="decimal"/>
        <w:lvlText w:val="%1."/>
        <w:legacy w:legacy="1" w:legacySpace="0" w:legacyIndent="360"/>
        <w:lvlJc w:val="left"/>
        <w:pPr>
          <w:ind w:left="360" w:hanging="360"/>
        </w:pPr>
      </w:lvl>
    </w:lvlOverride>
  </w:num>
  <w:num w:numId="10">
    <w:abstractNumId w:val="14"/>
    <w:lvlOverride w:ilvl="0">
      <w:lvl w:ilvl="0">
        <w:start w:val="1"/>
        <w:numFmt w:val="decimal"/>
        <w:lvlText w:val="%1."/>
        <w:legacy w:legacy="1" w:legacySpace="0" w:legacyIndent="360"/>
        <w:lvlJc w:val="left"/>
        <w:pPr>
          <w:ind w:left="360" w:hanging="360"/>
        </w:pPr>
      </w:lvl>
    </w:lvlOverride>
  </w:num>
  <w:num w:numId="11">
    <w:abstractNumId w:val="14"/>
    <w:lvlOverride w:ilvl="0">
      <w:lvl w:ilvl="0">
        <w:start w:val="1"/>
        <w:numFmt w:val="decimal"/>
        <w:lvlText w:val="%1."/>
        <w:legacy w:legacy="1" w:legacySpace="0" w:legacyIndent="360"/>
        <w:lvlJc w:val="left"/>
        <w:pPr>
          <w:ind w:left="360" w:hanging="360"/>
        </w:pPr>
      </w:lvl>
    </w:lvlOverride>
  </w:num>
  <w:num w:numId="12">
    <w:abstractNumId w:val="11"/>
  </w:num>
  <w:num w:numId="13">
    <w:abstractNumId w:val="3"/>
  </w:num>
  <w:num w:numId="14">
    <w:abstractNumId w:val="16"/>
  </w:num>
  <w:num w:numId="15">
    <w:abstractNumId w:val="15"/>
  </w:num>
  <w:num w:numId="16">
    <w:abstractNumId w:val="20"/>
  </w:num>
  <w:num w:numId="17">
    <w:abstractNumId w:val="5"/>
  </w:num>
  <w:num w:numId="18">
    <w:abstractNumId w:val="4"/>
  </w:num>
  <w:num w:numId="19">
    <w:abstractNumId w:val="17"/>
  </w:num>
  <w:num w:numId="20">
    <w:abstractNumId w:val="12"/>
  </w:num>
  <w:num w:numId="21">
    <w:abstractNumId w:val="0"/>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21"/>
  </w:num>
  <w:num w:numId="33">
    <w:abstractNumId w:val="18"/>
  </w:num>
  <w:num w:numId="34">
    <w:abstractNumId w:val="13"/>
  </w:num>
  <w:num w:numId="35">
    <w:abstractNumId w:val="8"/>
  </w:num>
  <w:num w:numId="36">
    <w:abstractNumId w:val="9"/>
  </w:num>
  <w:num w:numId="37">
    <w:abstractNumId w:val="6"/>
  </w:num>
  <w:num w:numId="38">
    <w:abstractNumId w:val="1"/>
  </w:num>
  <w:num w:numId="39">
    <w:abstractNumId w:val="2"/>
  </w:num>
  <w:num w:numId="40">
    <w:abstractNumId w:val="1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067E"/>
    <w:rsid w:val="00010F36"/>
    <w:rsid w:val="00012970"/>
    <w:rsid w:val="00022F50"/>
    <w:rsid w:val="00050E4A"/>
    <w:rsid w:val="00051D00"/>
    <w:rsid w:val="0006272E"/>
    <w:rsid w:val="000846CC"/>
    <w:rsid w:val="00095FFB"/>
    <w:rsid w:val="000A0AD0"/>
    <w:rsid w:val="000B16CE"/>
    <w:rsid w:val="000B490A"/>
    <w:rsid w:val="000C3301"/>
    <w:rsid w:val="000C59CA"/>
    <w:rsid w:val="000C7707"/>
    <w:rsid w:val="000F3323"/>
    <w:rsid w:val="000F4974"/>
    <w:rsid w:val="000F7880"/>
    <w:rsid w:val="00131CF9"/>
    <w:rsid w:val="00144E72"/>
    <w:rsid w:val="0017005A"/>
    <w:rsid w:val="001845D1"/>
    <w:rsid w:val="00197D02"/>
    <w:rsid w:val="001A5335"/>
    <w:rsid w:val="001B4748"/>
    <w:rsid w:val="001E13C9"/>
    <w:rsid w:val="002014C6"/>
    <w:rsid w:val="00201C2E"/>
    <w:rsid w:val="00204842"/>
    <w:rsid w:val="002377A4"/>
    <w:rsid w:val="002434A1"/>
    <w:rsid w:val="0025732B"/>
    <w:rsid w:val="00271EB0"/>
    <w:rsid w:val="002A067F"/>
    <w:rsid w:val="002A3F41"/>
    <w:rsid w:val="002C3D79"/>
    <w:rsid w:val="002E2F92"/>
    <w:rsid w:val="002F4330"/>
    <w:rsid w:val="00344073"/>
    <w:rsid w:val="00347B76"/>
    <w:rsid w:val="00360269"/>
    <w:rsid w:val="00367891"/>
    <w:rsid w:val="00367E89"/>
    <w:rsid w:val="003A03BA"/>
    <w:rsid w:val="003A1DD6"/>
    <w:rsid w:val="003B65BB"/>
    <w:rsid w:val="003C0AD1"/>
    <w:rsid w:val="003C221B"/>
    <w:rsid w:val="003C4172"/>
    <w:rsid w:val="0040483E"/>
    <w:rsid w:val="004177B3"/>
    <w:rsid w:val="00426FD5"/>
    <w:rsid w:val="0043144F"/>
    <w:rsid w:val="00431BFA"/>
    <w:rsid w:val="0043338F"/>
    <w:rsid w:val="00435D77"/>
    <w:rsid w:val="00440F40"/>
    <w:rsid w:val="0044462C"/>
    <w:rsid w:val="00451ABB"/>
    <w:rsid w:val="00453531"/>
    <w:rsid w:val="004607FB"/>
    <w:rsid w:val="00461F25"/>
    <w:rsid w:val="004631BC"/>
    <w:rsid w:val="00463405"/>
    <w:rsid w:val="00463C41"/>
    <w:rsid w:val="00475421"/>
    <w:rsid w:val="0047664C"/>
    <w:rsid w:val="00486BC7"/>
    <w:rsid w:val="00487461"/>
    <w:rsid w:val="004A0783"/>
    <w:rsid w:val="004B4C4E"/>
    <w:rsid w:val="004B53D1"/>
    <w:rsid w:val="004C1E16"/>
    <w:rsid w:val="004C34E8"/>
    <w:rsid w:val="004D671F"/>
    <w:rsid w:val="00516ADF"/>
    <w:rsid w:val="00517D15"/>
    <w:rsid w:val="00524FB2"/>
    <w:rsid w:val="00526882"/>
    <w:rsid w:val="0053187B"/>
    <w:rsid w:val="005421FD"/>
    <w:rsid w:val="00560D46"/>
    <w:rsid w:val="005641B9"/>
    <w:rsid w:val="005649D3"/>
    <w:rsid w:val="00564AEE"/>
    <w:rsid w:val="0057253D"/>
    <w:rsid w:val="00577206"/>
    <w:rsid w:val="005A2A15"/>
    <w:rsid w:val="005B3088"/>
    <w:rsid w:val="005F5FE6"/>
    <w:rsid w:val="00601E29"/>
    <w:rsid w:val="006152D5"/>
    <w:rsid w:val="00625E96"/>
    <w:rsid w:val="00641B2B"/>
    <w:rsid w:val="00641DEF"/>
    <w:rsid w:val="00645C72"/>
    <w:rsid w:val="00656886"/>
    <w:rsid w:val="006712D6"/>
    <w:rsid w:val="00690179"/>
    <w:rsid w:val="00695503"/>
    <w:rsid w:val="00696E97"/>
    <w:rsid w:val="006C5A7B"/>
    <w:rsid w:val="006D45AF"/>
    <w:rsid w:val="006E3E28"/>
    <w:rsid w:val="006F2EC5"/>
    <w:rsid w:val="006F72F8"/>
    <w:rsid w:val="007053A5"/>
    <w:rsid w:val="0070779D"/>
    <w:rsid w:val="007136AF"/>
    <w:rsid w:val="0072326B"/>
    <w:rsid w:val="00724010"/>
    <w:rsid w:val="00726948"/>
    <w:rsid w:val="00737111"/>
    <w:rsid w:val="00751369"/>
    <w:rsid w:val="00754434"/>
    <w:rsid w:val="007A15B8"/>
    <w:rsid w:val="007A26A5"/>
    <w:rsid w:val="007B2BAA"/>
    <w:rsid w:val="007C4336"/>
    <w:rsid w:val="007F069C"/>
    <w:rsid w:val="007F31F2"/>
    <w:rsid w:val="0081772D"/>
    <w:rsid w:val="00847A05"/>
    <w:rsid w:val="00850E12"/>
    <w:rsid w:val="00862296"/>
    <w:rsid w:val="0086499B"/>
    <w:rsid w:val="00865398"/>
    <w:rsid w:val="00871B06"/>
    <w:rsid w:val="0087792E"/>
    <w:rsid w:val="00882226"/>
    <w:rsid w:val="008A0D7A"/>
    <w:rsid w:val="008B2A23"/>
    <w:rsid w:val="008B2DAE"/>
    <w:rsid w:val="008C6360"/>
    <w:rsid w:val="008E794C"/>
    <w:rsid w:val="0091035B"/>
    <w:rsid w:val="00912128"/>
    <w:rsid w:val="00917415"/>
    <w:rsid w:val="00924160"/>
    <w:rsid w:val="009276D4"/>
    <w:rsid w:val="00951D83"/>
    <w:rsid w:val="0095301B"/>
    <w:rsid w:val="00956D6B"/>
    <w:rsid w:val="0096725E"/>
    <w:rsid w:val="009B78FF"/>
    <w:rsid w:val="009C43D7"/>
    <w:rsid w:val="009D0388"/>
    <w:rsid w:val="009D12C0"/>
    <w:rsid w:val="009E4156"/>
    <w:rsid w:val="00A40D84"/>
    <w:rsid w:val="00AB6AE2"/>
    <w:rsid w:val="00AF20A7"/>
    <w:rsid w:val="00B01B2E"/>
    <w:rsid w:val="00B13690"/>
    <w:rsid w:val="00B165A0"/>
    <w:rsid w:val="00B32AEC"/>
    <w:rsid w:val="00B47B81"/>
    <w:rsid w:val="00B61D92"/>
    <w:rsid w:val="00B80F4B"/>
    <w:rsid w:val="00B850EB"/>
    <w:rsid w:val="00BA4264"/>
    <w:rsid w:val="00BB4543"/>
    <w:rsid w:val="00BB5522"/>
    <w:rsid w:val="00BB64FB"/>
    <w:rsid w:val="00BE6E09"/>
    <w:rsid w:val="00BF5AD0"/>
    <w:rsid w:val="00BF5ED5"/>
    <w:rsid w:val="00C20A93"/>
    <w:rsid w:val="00C27A36"/>
    <w:rsid w:val="00C31F10"/>
    <w:rsid w:val="00C36BB2"/>
    <w:rsid w:val="00C81B26"/>
    <w:rsid w:val="00C83857"/>
    <w:rsid w:val="00C95ACE"/>
    <w:rsid w:val="00CB2E00"/>
    <w:rsid w:val="00CB38E1"/>
    <w:rsid w:val="00CB4B8D"/>
    <w:rsid w:val="00CE177D"/>
    <w:rsid w:val="00D10051"/>
    <w:rsid w:val="00D21FC5"/>
    <w:rsid w:val="00D2285C"/>
    <w:rsid w:val="00D30DFA"/>
    <w:rsid w:val="00D45334"/>
    <w:rsid w:val="00D47356"/>
    <w:rsid w:val="00D5365D"/>
    <w:rsid w:val="00D56935"/>
    <w:rsid w:val="00D758C6"/>
    <w:rsid w:val="00D85A70"/>
    <w:rsid w:val="00DA0F82"/>
    <w:rsid w:val="00DB2745"/>
    <w:rsid w:val="00DF2DDE"/>
    <w:rsid w:val="00E23F4E"/>
    <w:rsid w:val="00E30150"/>
    <w:rsid w:val="00E47592"/>
    <w:rsid w:val="00E50DF6"/>
    <w:rsid w:val="00E511F1"/>
    <w:rsid w:val="00E51CBD"/>
    <w:rsid w:val="00E603D0"/>
    <w:rsid w:val="00E70AA4"/>
    <w:rsid w:val="00E74721"/>
    <w:rsid w:val="00E90903"/>
    <w:rsid w:val="00E97402"/>
    <w:rsid w:val="00EA1182"/>
    <w:rsid w:val="00EA7748"/>
    <w:rsid w:val="00EE2796"/>
    <w:rsid w:val="00EE310E"/>
    <w:rsid w:val="00F230F5"/>
    <w:rsid w:val="00F548CE"/>
    <w:rsid w:val="00F62D50"/>
    <w:rsid w:val="00F631AB"/>
    <w:rsid w:val="00F65266"/>
    <w:rsid w:val="00F70643"/>
    <w:rsid w:val="00F848BD"/>
    <w:rsid w:val="00F85325"/>
    <w:rsid w:val="00F872EF"/>
    <w:rsid w:val="00F91032"/>
    <w:rsid w:val="00FA0750"/>
    <w:rsid w:val="00FB6822"/>
    <w:rsid w:val="00FD6B8D"/>
    <w:rsid w:val="00FE287E"/>
    <w:rsid w:val="00FE30DE"/>
    <w:rsid w:val="00FE72C2"/>
    <w:rsid w:val="00FF6E8C"/>
    <w:rsid w:val="00FF6E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autoSpaceDE w:val="0"/>
      <w:autoSpaceDN w:val="0"/>
    </w:pPr>
    <w:rPr>
      <w:lang w:val="en-GB" w:eastAsia="en-US"/>
    </w:rPr>
  </w:style>
  <w:style w:type="paragraph" w:styleId="Heading1">
    <w:name w:val="heading 1"/>
    <w:basedOn w:val="Normal"/>
    <w:next w:val="Normal"/>
    <w:qFormat/>
    <w:rsid w:val="005F5FE6"/>
    <w:pPr>
      <w:keepNext/>
      <w:numPr>
        <w:numId w:val="1"/>
      </w:numPr>
      <w:spacing w:before="240" w:after="240"/>
      <w:outlineLvl w:val="0"/>
    </w:pPr>
    <w:rPr>
      <w:b/>
      <w:caps/>
      <w:kern w:val="28"/>
      <w:sz w:val="24"/>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HeaderChar">
    <w:name w:val="Header Char"/>
    <w:link w:val="Header"/>
    <w:uiPriority w:val="99"/>
    <w:rsid w:val="0040483E"/>
  </w:style>
  <w:style w:type="paragraph" w:styleId="NormalWeb">
    <w:name w:val="Normal (Web)"/>
    <w:basedOn w:val="Normal"/>
    <w:uiPriority w:val="99"/>
    <w:unhideWhenUsed/>
    <w:rsid w:val="005641B9"/>
    <w:pPr>
      <w:autoSpaceDE/>
      <w:autoSpaceDN/>
      <w:spacing w:before="100" w:beforeAutospacing="1" w:after="100" w:afterAutospacing="1"/>
    </w:pPr>
    <w:rPr>
      <w:rFonts w:ascii="Times" w:hAnsi="Times"/>
    </w:rPr>
  </w:style>
  <w:style w:type="character" w:styleId="Strong">
    <w:name w:val="Strong"/>
    <w:uiPriority w:val="22"/>
    <w:qFormat/>
    <w:rsid w:val="005641B9"/>
    <w:rPr>
      <w:b/>
      <w:bCs/>
    </w:rPr>
  </w:style>
  <w:style w:type="character" w:customStyle="1" w:styleId="apple-converted-space">
    <w:name w:val="apple-converted-space"/>
    <w:rsid w:val="005641B9"/>
  </w:style>
  <w:style w:type="character" w:styleId="Emphasis">
    <w:name w:val="Emphasis"/>
    <w:uiPriority w:val="20"/>
    <w:qFormat/>
    <w:rsid w:val="005641B9"/>
    <w:rPr>
      <w:i/>
      <w:iCs/>
    </w:rPr>
  </w:style>
  <w:style w:type="character" w:customStyle="1" w:styleId="FootnoteTextChar">
    <w:name w:val="Footnote Text Char"/>
    <w:link w:val="FootnoteText"/>
    <w:semiHidden/>
    <w:rsid w:val="00453531"/>
    <w:rPr>
      <w:sz w:val="16"/>
      <w:szCs w:val="16"/>
    </w:rPr>
  </w:style>
  <w:style w:type="character" w:customStyle="1" w:styleId="FooterChar">
    <w:name w:val="Footer Char"/>
    <w:link w:val="Footer"/>
    <w:uiPriority w:val="99"/>
    <w:rsid w:val="00F85325"/>
  </w:style>
  <w:style w:type="paragraph" w:styleId="BalloonText">
    <w:name w:val="Balloon Text"/>
    <w:basedOn w:val="Normal"/>
    <w:link w:val="BalloonTextChar"/>
    <w:rsid w:val="009C43D7"/>
    <w:rPr>
      <w:rFonts w:ascii="Tahoma" w:hAnsi="Tahoma" w:cs="Tahoma"/>
      <w:sz w:val="16"/>
      <w:szCs w:val="16"/>
    </w:rPr>
  </w:style>
  <w:style w:type="character" w:customStyle="1" w:styleId="BalloonTextChar">
    <w:name w:val="Balloon Text Char"/>
    <w:link w:val="BalloonText"/>
    <w:rsid w:val="009C43D7"/>
    <w:rPr>
      <w:rFonts w:ascii="Tahoma" w:hAnsi="Tahoma" w:cs="Tahoma"/>
      <w:sz w:val="16"/>
      <w:szCs w:val="16"/>
    </w:rPr>
  </w:style>
  <w:style w:type="character" w:customStyle="1" w:styleId="st">
    <w:name w:val="st"/>
    <w:rsid w:val="007F069C"/>
  </w:style>
  <w:style w:type="paragraph" w:customStyle="1" w:styleId="BasicParagraph">
    <w:name w:val="[Basic Paragraph]"/>
    <w:basedOn w:val="Normal"/>
    <w:uiPriority w:val="99"/>
    <w:rsid w:val="0047664C"/>
    <w:pPr>
      <w:adjustRightInd w:val="0"/>
      <w:spacing w:line="288" w:lineRule="auto"/>
      <w:textAlignment w:val="center"/>
    </w:pPr>
    <w:rPr>
      <w:rFonts w:ascii="Minion Pro" w:eastAsia="Calibri" w:hAnsi="Minion Pro" w:cs="Minion Pro"/>
      <w:color w:val="000000"/>
      <w:sz w:val="24"/>
      <w:szCs w:val="24"/>
    </w:rPr>
  </w:style>
  <w:style w:type="character" w:customStyle="1" w:styleId="hangingindent">
    <w:name w:val="hangingindent"/>
    <w:basedOn w:val="DefaultParagraphFont"/>
    <w:rsid w:val="0053187B"/>
  </w:style>
  <w:style w:type="paragraph" w:customStyle="1" w:styleId="rteindent2">
    <w:name w:val="rteindent2"/>
    <w:basedOn w:val="Normal"/>
    <w:rsid w:val="00EE310E"/>
    <w:pPr>
      <w:autoSpaceDE/>
      <w:autoSpaceDN/>
      <w:spacing w:before="100" w:beforeAutospacing="1" w:after="100" w:afterAutospacing="1"/>
    </w:pPr>
    <w:rPr>
      <w:sz w:val="24"/>
      <w:szCs w:val="24"/>
      <w:lang w:val="id-ID" w:eastAsia="id-ID"/>
    </w:rPr>
  </w:style>
  <w:style w:type="character" w:styleId="HTMLKeyboard">
    <w:name w:val="HTML Keyboard"/>
    <w:basedOn w:val="DefaultParagraphFont"/>
    <w:uiPriority w:val="99"/>
    <w:unhideWhenUsed/>
    <w:rsid w:val="00EE310E"/>
    <w:rPr>
      <w:rFonts w:ascii="Courier New" w:eastAsia="Times New Roman" w:hAnsi="Courier New" w:cs="Courier New"/>
      <w:sz w:val="20"/>
      <w:szCs w:val="20"/>
    </w:rPr>
  </w:style>
  <w:style w:type="character" w:customStyle="1" w:styleId="red">
    <w:name w:val="red"/>
    <w:basedOn w:val="DefaultParagraphFont"/>
    <w:rsid w:val="00435D77"/>
  </w:style>
  <w:style w:type="paragraph" w:customStyle="1" w:styleId="citation">
    <w:name w:val="citation"/>
    <w:basedOn w:val="Normal"/>
    <w:rsid w:val="00E511F1"/>
    <w:pPr>
      <w:autoSpaceDE/>
      <w:autoSpaceDN/>
      <w:spacing w:before="100" w:beforeAutospacing="1" w:after="100" w:afterAutospacing="1"/>
    </w:pPr>
    <w:rPr>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autoSpaceDE w:val="0"/>
      <w:autoSpaceDN w:val="0"/>
    </w:pPr>
    <w:rPr>
      <w:lang w:val="en-GB" w:eastAsia="en-US"/>
    </w:rPr>
  </w:style>
  <w:style w:type="paragraph" w:styleId="Heading1">
    <w:name w:val="heading 1"/>
    <w:basedOn w:val="Normal"/>
    <w:next w:val="Normal"/>
    <w:qFormat/>
    <w:rsid w:val="005F5FE6"/>
    <w:pPr>
      <w:keepNext/>
      <w:numPr>
        <w:numId w:val="1"/>
      </w:numPr>
      <w:spacing w:before="240" w:after="240"/>
      <w:outlineLvl w:val="0"/>
    </w:pPr>
    <w:rPr>
      <w:b/>
      <w:caps/>
      <w:kern w:val="28"/>
      <w:sz w:val="24"/>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HeaderChar">
    <w:name w:val="Header Char"/>
    <w:link w:val="Header"/>
    <w:uiPriority w:val="99"/>
    <w:rsid w:val="0040483E"/>
  </w:style>
  <w:style w:type="paragraph" w:styleId="NormalWeb">
    <w:name w:val="Normal (Web)"/>
    <w:basedOn w:val="Normal"/>
    <w:uiPriority w:val="99"/>
    <w:unhideWhenUsed/>
    <w:rsid w:val="005641B9"/>
    <w:pPr>
      <w:autoSpaceDE/>
      <w:autoSpaceDN/>
      <w:spacing w:before="100" w:beforeAutospacing="1" w:after="100" w:afterAutospacing="1"/>
    </w:pPr>
    <w:rPr>
      <w:rFonts w:ascii="Times" w:hAnsi="Times"/>
    </w:rPr>
  </w:style>
  <w:style w:type="character" w:styleId="Strong">
    <w:name w:val="Strong"/>
    <w:uiPriority w:val="22"/>
    <w:qFormat/>
    <w:rsid w:val="005641B9"/>
    <w:rPr>
      <w:b/>
      <w:bCs/>
    </w:rPr>
  </w:style>
  <w:style w:type="character" w:customStyle="1" w:styleId="apple-converted-space">
    <w:name w:val="apple-converted-space"/>
    <w:rsid w:val="005641B9"/>
  </w:style>
  <w:style w:type="character" w:styleId="Emphasis">
    <w:name w:val="Emphasis"/>
    <w:uiPriority w:val="20"/>
    <w:qFormat/>
    <w:rsid w:val="005641B9"/>
    <w:rPr>
      <w:i/>
      <w:iCs/>
    </w:rPr>
  </w:style>
  <w:style w:type="character" w:customStyle="1" w:styleId="FootnoteTextChar">
    <w:name w:val="Footnote Text Char"/>
    <w:link w:val="FootnoteText"/>
    <w:semiHidden/>
    <w:rsid w:val="00453531"/>
    <w:rPr>
      <w:sz w:val="16"/>
      <w:szCs w:val="16"/>
    </w:rPr>
  </w:style>
  <w:style w:type="character" w:customStyle="1" w:styleId="FooterChar">
    <w:name w:val="Footer Char"/>
    <w:link w:val="Footer"/>
    <w:uiPriority w:val="99"/>
    <w:rsid w:val="00F85325"/>
  </w:style>
  <w:style w:type="paragraph" w:styleId="BalloonText">
    <w:name w:val="Balloon Text"/>
    <w:basedOn w:val="Normal"/>
    <w:link w:val="BalloonTextChar"/>
    <w:rsid w:val="009C43D7"/>
    <w:rPr>
      <w:rFonts w:ascii="Tahoma" w:hAnsi="Tahoma" w:cs="Tahoma"/>
      <w:sz w:val="16"/>
      <w:szCs w:val="16"/>
    </w:rPr>
  </w:style>
  <w:style w:type="character" w:customStyle="1" w:styleId="BalloonTextChar">
    <w:name w:val="Balloon Text Char"/>
    <w:link w:val="BalloonText"/>
    <w:rsid w:val="009C43D7"/>
    <w:rPr>
      <w:rFonts w:ascii="Tahoma" w:hAnsi="Tahoma" w:cs="Tahoma"/>
      <w:sz w:val="16"/>
      <w:szCs w:val="16"/>
    </w:rPr>
  </w:style>
  <w:style w:type="character" w:customStyle="1" w:styleId="st">
    <w:name w:val="st"/>
    <w:rsid w:val="007F069C"/>
  </w:style>
  <w:style w:type="paragraph" w:customStyle="1" w:styleId="BasicParagraph">
    <w:name w:val="[Basic Paragraph]"/>
    <w:basedOn w:val="Normal"/>
    <w:uiPriority w:val="99"/>
    <w:rsid w:val="0047664C"/>
    <w:pPr>
      <w:adjustRightInd w:val="0"/>
      <w:spacing w:line="288" w:lineRule="auto"/>
      <w:textAlignment w:val="center"/>
    </w:pPr>
    <w:rPr>
      <w:rFonts w:ascii="Minion Pro" w:eastAsia="Calibri" w:hAnsi="Minion Pro" w:cs="Minion Pro"/>
      <w:color w:val="000000"/>
      <w:sz w:val="24"/>
      <w:szCs w:val="24"/>
    </w:rPr>
  </w:style>
  <w:style w:type="character" w:customStyle="1" w:styleId="hangingindent">
    <w:name w:val="hangingindent"/>
    <w:basedOn w:val="DefaultParagraphFont"/>
    <w:rsid w:val="0053187B"/>
  </w:style>
  <w:style w:type="paragraph" w:customStyle="1" w:styleId="rteindent2">
    <w:name w:val="rteindent2"/>
    <w:basedOn w:val="Normal"/>
    <w:rsid w:val="00EE310E"/>
    <w:pPr>
      <w:autoSpaceDE/>
      <w:autoSpaceDN/>
      <w:spacing w:before="100" w:beforeAutospacing="1" w:after="100" w:afterAutospacing="1"/>
    </w:pPr>
    <w:rPr>
      <w:sz w:val="24"/>
      <w:szCs w:val="24"/>
      <w:lang w:val="id-ID" w:eastAsia="id-ID"/>
    </w:rPr>
  </w:style>
  <w:style w:type="character" w:styleId="HTMLKeyboard">
    <w:name w:val="HTML Keyboard"/>
    <w:basedOn w:val="DefaultParagraphFont"/>
    <w:uiPriority w:val="99"/>
    <w:unhideWhenUsed/>
    <w:rsid w:val="00EE310E"/>
    <w:rPr>
      <w:rFonts w:ascii="Courier New" w:eastAsia="Times New Roman" w:hAnsi="Courier New" w:cs="Courier New"/>
      <w:sz w:val="20"/>
      <w:szCs w:val="20"/>
    </w:rPr>
  </w:style>
  <w:style w:type="character" w:customStyle="1" w:styleId="red">
    <w:name w:val="red"/>
    <w:basedOn w:val="DefaultParagraphFont"/>
    <w:rsid w:val="00435D77"/>
  </w:style>
  <w:style w:type="paragraph" w:customStyle="1" w:styleId="citation">
    <w:name w:val="citation"/>
    <w:basedOn w:val="Normal"/>
    <w:rsid w:val="00E511F1"/>
    <w:pPr>
      <w:autoSpaceDE/>
      <w:autoSpaceDN/>
      <w:spacing w:before="100" w:beforeAutospacing="1" w:after="100" w:afterAutospacing="1"/>
    </w:pPr>
    <w:rPr>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18852">
      <w:bodyDiv w:val="1"/>
      <w:marLeft w:val="0"/>
      <w:marRight w:val="0"/>
      <w:marTop w:val="0"/>
      <w:marBottom w:val="0"/>
      <w:divBdr>
        <w:top w:val="none" w:sz="0" w:space="0" w:color="auto"/>
        <w:left w:val="none" w:sz="0" w:space="0" w:color="auto"/>
        <w:bottom w:val="none" w:sz="0" w:space="0" w:color="auto"/>
        <w:right w:val="none" w:sz="0" w:space="0" w:color="auto"/>
      </w:divBdr>
    </w:div>
    <w:div w:id="312490984">
      <w:bodyDiv w:val="1"/>
      <w:marLeft w:val="0"/>
      <w:marRight w:val="0"/>
      <w:marTop w:val="0"/>
      <w:marBottom w:val="0"/>
      <w:divBdr>
        <w:top w:val="none" w:sz="0" w:space="0" w:color="auto"/>
        <w:left w:val="none" w:sz="0" w:space="0" w:color="auto"/>
        <w:bottom w:val="none" w:sz="0" w:space="0" w:color="auto"/>
        <w:right w:val="none" w:sz="0" w:space="0" w:color="auto"/>
      </w:divBdr>
    </w:div>
    <w:div w:id="323821379">
      <w:bodyDiv w:val="1"/>
      <w:marLeft w:val="0"/>
      <w:marRight w:val="0"/>
      <w:marTop w:val="0"/>
      <w:marBottom w:val="0"/>
      <w:divBdr>
        <w:top w:val="none" w:sz="0" w:space="0" w:color="auto"/>
        <w:left w:val="none" w:sz="0" w:space="0" w:color="auto"/>
        <w:bottom w:val="none" w:sz="0" w:space="0" w:color="auto"/>
        <w:right w:val="none" w:sz="0" w:space="0" w:color="auto"/>
      </w:divBdr>
    </w:div>
    <w:div w:id="520751652">
      <w:bodyDiv w:val="1"/>
      <w:marLeft w:val="0"/>
      <w:marRight w:val="0"/>
      <w:marTop w:val="0"/>
      <w:marBottom w:val="0"/>
      <w:divBdr>
        <w:top w:val="none" w:sz="0" w:space="0" w:color="auto"/>
        <w:left w:val="none" w:sz="0" w:space="0" w:color="auto"/>
        <w:bottom w:val="none" w:sz="0" w:space="0" w:color="auto"/>
        <w:right w:val="none" w:sz="0" w:space="0" w:color="auto"/>
      </w:divBdr>
    </w:div>
    <w:div w:id="944583038">
      <w:bodyDiv w:val="1"/>
      <w:marLeft w:val="0"/>
      <w:marRight w:val="0"/>
      <w:marTop w:val="0"/>
      <w:marBottom w:val="0"/>
      <w:divBdr>
        <w:top w:val="none" w:sz="0" w:space="0" w:color="auto"/>
        <w:left w:val="none" w:sz="0" w:space="0" w:color="auto"/>
        <w:bottom w:val="none" w:sz="0" w:space="0" w:color="auto"/>
        <w:right w:val="none" w:sz="0" w:space="0" w:color="auto"/>
      </w:divBdr>
    </w:div>
    <w:div w:id="1372917782">
      <w:bodyDiv w:val="1"/>
      <w:marLeft w:val="0"/>
      <w:marRight w:val="0"/>
      <w:marTop w:val="0"/>
      <w:marBottom w:val="0"/>
      <w:divBdr>
        <w:top w:val="none" w:sz="0" w:space="0" w:color="auto"/>
        <w:left w:val="none" w:sz="0" w:space="0" w:color="auto"/>
        <w:bottom w:val="none" w:sz="0" w:space="0" w:color="auto"/>
        <w:right w:val="none" w:sz="0" w:space="0" w:color="auto"/>
      </w:divBdr>
      <w:divsChild>
        <w:div w:id="119805722">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378894332">
      <w:bodyDiv w:val="1"/>
      <w:marLeft w:val="0"/>
      <w:marRight w:val="0"/>
      <w:marTop w:val="0"/>
      <w:marBottom w:val="0"/>
      <w:divBdr>
        <w:top w:val="none" w:sz="0" w:space="0" w:color="auto"/>
        <w:left w:val="none" w:sz="0" w:space="0" w:color="auto"/>
        <w:bottom w:val="none" w:sz="0" w:space="0" w:color="auto"/>
        <w:right w:val="none" w:sz="0" w:space="0" w:color="auto"/>
      </w:divBdr>
    </w:div>
    <w:div w:id="1445076820">
      <w:bodyDiv w:val="1"/>
      <w:marLeft w:val="0"/>
      <w:marRight w:val="0"/>
      <w:marTop w:val="0"/>
      <w:marBottom w:val="0"/>
      <w:divBdr>
        <w:top w:val="none" w:sz="0" w:space="0" w:color="auto"/>
        <w:left w:val="none" w:sz="0" w:space="0" w:color="auto"/>
        <w:bottom w:val="none" w:sz="0" w:space="0" w:color="auto"/>
        <w:right w:val="none" w:sz="0" w:space="0" w:color="auto"/>
      </w:divBdr>
      <w:divsChild>
        <w:div w:id="695815210">
          <w:marLeft w:val="0"/>
          <w:marRight w:val="0"/>
          <w:marTop w:val="0"/>
          <w:marBottom w:val="0"/>
          <w:divBdr>
            <w:top w:val="none" w:sz="0" w:space="0" w:color="auto"/>
            <w:left w:val="none" w:sz="0" w:space="0" w:color="auto"/>
            <w:bottom w:val="none" w:sz="0" w:space="0" w:color="auto"/>
            <w:right w:val="none" w:sz="0" w:space="0" w:color="auto"/>
          </w:divBdr>
        </w:div>
        <w:div w:id="1984921142">
          <w:marLeft w:val="0"/>
          <w:marRight w:val="0"/>
          <w:marTop w:val="0"/>
          <w:marBottom w:val="0"/>
          <w:divBdr>
            <w:top w:val="none" w:sz="0" w:space="0" w:color="auto"/>
            <w:left w:val="none" w:sz="0" w:space="0" w:color="auto"/>
            <w:bottom w:val="none" w:sz="0" w:space="0" w:color="auto"/>
            <w:right w:val="none" w:sz="0" w:space="0" w:color="auto"/>
          </w:divBdr>
        </w:div>
        <w:div w:id="137694778">
          <w:marLeft w:val="0"/>
          <w:marRight w:val="0"/>
          <w:marTop w:val="0"/>
          <w:marBottom w:val="0"/>
          <w:divBdr>
            <w:top w:val="none" w:sz="0" w:space="0" w:color="auto"/>
            <w:left w:val="none" w:sz="0" w:space="0" w:color="auto"/>
            <w:bottom w:val="none" w:sz="0" w:space="0" w:color="auto"/>
            <w:right w:val="none" w:sz="0" w:space="0" w:color="auto"/>
          </w:divBdr>
        </w:div>
      </w:divsChild>
    </w:div>
    <w:div w:id="1710184555">
      <w:bodyDiv w:val="1"/>
      <w:marLeft w:val="0"/>
      <w:marRight w:val="0"/>
      <w:marTop w:val="0"/>
      <w:marBottom w:val="0"/>
      <w:divBdr>
        <w:top w:val="none" w:sz="0" w:space="0" w:color="auto"/>
        <w:left w:val="none" w:sz="0" w:space="0" w:color="auto"/>
        <w:bottom w:val="none" w:sz="0" w:space="0" w:color="auto"/>
        <w:right w:val="none" w:sz="0" w:space="0" w:color="auto"/>
      </w:divBdr>
    </w:div>
    <w:div w:id="1928030784">
      <w:bodyDiv w:val="1"/>
      <w:marLeft w:val="0"/>
      <w:marRight w:val="0"/>
      <w:marTop w:val="0"/>
      <w:marBottom w:val="0"/>
      <w:divBdr>
        <w:top w:val="none" w:sz="0" w:space="0" w:color="auto"/>
        <w:left w:val="none" w:sz="0" w:space="0" w:color="auto"/>
        <w:bottom w:val="none" w:sz="0" w:space="0" w:color="auto"/>
        <w:right w:val="none" w:sz="0" w:space="0" w:color="auto"/>
      </w:divBdr>
    </w:div>
    <w:div w:id="20258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hyperlink" Target="http://?"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 TargetMode="Externa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eader" Target="head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1EAE-F97F-4C6A-8E37-5E185BE7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17573</CharactersWithSpaces>
  <SharedDoc>false</SharedDoc>
  <HLinks>
    <vt:vector size="6" baseType="variant">
      <vt:variant>
        <vt:i4>6225940</vt:i4>
      </vt:variant>
      <vt:variant>
        <vt:i4>0</vt:i4>
      </vt:variant>
      <vt:variant>
        <vt:i4>0</vt:i4>
      </vt:variant>
      <vt:variant>
        <vt:i4>5</vt:i4>
      </vt:variant>
      <vt:variant>
        <vt:lpwstr>http://ejournal.forda-mof.org/ejournal-litbang/index.php/IJFR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Windows User</cp:lastModifiedBy>
  <cp:revision>3</cp:revision>
  <cp:lastPrinted>2007-05-08T01:48:00Z</cp:lastPrinted>
  <dcterms:created xsi:type="dcterms:W3CDTF">2016-05-24T07:47:00Z</dcterms:created>
  <dcterms:modified xsi:type="dcterms:W3CDTF">2017-04-10T08:44:00Z</dcterms:modified>
</cp:coreProperties>
</file>